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E8677" w14:textId="5A1D1B3A" w:rsidR="00900EF4" w:rsidRPr="00EB6885" w:rsidRDefault="00900EF4" w:rsidP="009C3BF0">
      <w:pPr>
        <w:shd w:val="clear" w:color="auto" w:fill="FFFFFF"/>
        <w:spacing w:after="0" w:line="276" w:lineRule="auto"/>
        <w:jc w:val="center"/>
        <w:rPr>
          <w:rFonts w:ascii="Arial" w:eastAsia="Times New Roman" w:hAnsi="Arial" w:cs="Arial"/>
          <w:b/>
          <w:bCs/>
          <w:sz w:val="20"/>
          <w:szCs w:val="20"/>
          <w:u w:val="single"/>
        </w:rPr>
      </w:pPr>
      <w:r w:rsidRPr="00EB6885">
        <w:rPr>
          <w:rFonts w:ascii="Arial" w:eastAsia="Times New Roman" w:hAnsi="Arial" w:cs="Arial"/>
          <w:b/>
          <w:bCs/>
          <w:sz w:val="20"/>
          <w:szCs w:val="20"/>
          <w:u w:val="single"/>
        </w:rPr>
        <w:t>VACANCY</w:t>
      </w:r>
    </w:p>
    <w:p w14:paraId="030B7BB1" w14:textId="640264B6" w:rsidR="007B2233" w:rsidRPr="00611E9E" w:rsidRDefault="007B2233" w:rsidP="00900EF4">
      <w:pPr>
        <w:shd w:val="clear" w:color="auto" w:fill="FFFFFF"/>
        <w:spacing w:after="0" w:line="276" w:lineRule="auto"/>
        <w:rPr>
          <w:rFonts w:ascii="Arial" w:eastAsia="Times New Roman" w:hAnsi="Arial" w:cs="Arial"/>
          <w:b/>
          <w:bCs/>
          <w:sz w:val="20"/>
          <w:szCs w:val="20"/>
        </w:rPr>
      </w:pPr>
      <w:r w:rsidRPr="00611E9E">
        <w:rPr>
          <w:rFonts w:ascii="Arial" w:eastAsia="Times New Roman" w:hAnsi="Arial" w:cs="Arial"/>
          <w:b/>
          <w:bCs/>
          <w:sz w:val="20"/>
          <w:szCs w:val="20"/>
        </w:rPr>
        <w:t xml:space="preserve">JOB TITLE: </w:t>
      </w:r>
      <w:r w:rsidR="004F52BC" w:rsidRPr="00EB6885">
        <w:rPr>
          <w:rFonts w:ascii="Arial" w:eastAsia="Times New Roman" w:hAnsi="Arial" w:cs="Arial"/>
          <w:bCs/>
          <w:sz w:val="20"/>
          <w:szCs w:val="20"/>
        </w:rPr>
        <w:t>Research</w:t>
      </w:r>
      <w:r w:rsidR="00142FD4" w:rsidRPr="00EB6885">
        <w:rPr>
          <w:rFonts w:ascii="Arial" w:eastAsia="Times New Roman" w:hAnsi="Arial" w:cs="Arial"/>
          <w:bCs/>
          <w:sz w:val="20"/>
          <w:szCs w:val="20"/>
          <w:lang w:val="vi-VN"/>
        </w:rPr>
        <w:t xml:space="preserve"> </w:t>
      </w:r>
      <w:r w:rsidR="003C3354" w:rsidRPr="00EB6885">
        <w:rPr>
          <w:rFonts w:ascii="Arial" w:eastAsia="Times New Roman" w:hAnsi="Arial" w:cs="Arial"/>
          <w:bCs/>
          <w:sz w:val="20"/>
          <w:szCs w:val="20"/>
        </w:rPr>
        <w:t>Coordinator</w:t>
      </w:r>
    </w:p>
    <w:p w14:paraId="5A7899FD" w14:textId="77777777" w:rsidR="0080451F" w:rsidRPr="00611E9E" w:rsidRDefault="0080451F" w:rsidP="009C3BF0">
      <w:pPr>
        <w:shd w:val="clear" w:color="auto" w:fill="FFFFFF"/>
        <w:spacing w:after="0" w:line="276" w:lineRule="auto"/>
        <w:jc w:val="center"/>
        <w:rPr>
          <w:rFonts w:ascii="Arial" w:eastAsia="Times New Roman" w:hAnsi="Arial" w:cs="Arial"/>
          <w:sz w:val="20"/>
          <w:szCs w:val="20"/>
        </w:rPr>
      </w:pPr>
    </w:p>
    <w:p w14:paraId="6A94DEA9" w14:textId="77777777" w:rsidR="007B2233" w:rsidRPr="00611E9E" w:rsidRDefault="007B2233" w:rsidP="00FB3FF5">
      <w:pPr>
        <w:shd w:val="clear" w:color="auto" w:fill="FFFFFF"/>
        <w:spacing w:line="276" w:lineRule="auto"/>
        <w:jc w:val="both"/>
        <w:rPr>
          <w:rFonts w:ascii="Arial" w:eastAsia="Times New Roman" w:hAnsi="Arial" w:cs="Arial"/>
          <w:sz w:val="20"/>
          <w:szCs w:val="20"/>
        </w:rPr>
      </w:pPr>
      <w:r w:rsidRPr="00611E9E">
        <w:rPr>
          <w:rFonts w:ascii="Arial" w:eastAsia="Times New Roman" w:hAnsi="Arial" w:cs="Arial"/>
          <w:b/>
          <w:bCs/>
          <w:sz w:val="20"/>
          <w:szCs w:val="20"/>
        </w:rPr>
        <w:t>POSITION SUMMARY:</w:t>
      </w:r>
    </w:p>
    <w:p w14:paraId="543D8A21" w14:textId="1C8B289D" w:rsidR="00657DF7" w:rsidRPr="00611E9E" w:rsidRDefault="007B2233" w:rsidP="009C3BF0">
      <w:pPr>
        <w:shd w:val="clear" w:color="auto" w:fill="FFFFFF"/>
        <w:spacing w:after="0" w:line="276" w:lineRule="auto"/>
        <w:rPr>
          <w:rFonts w:ascii="Arial" w:eastAsia="Times New Roman" w:hAnsi="Arial" w:cs="Arial"/>
          <w:sz w:val="20"/>
          <w:szCs w:val="20"/>
        </w:rPr>
      </w:pPr>
      <w:r w:rsidRPr="00EB6885">
        <w:rPr>
          <w:rFonts w:ascii="Arial" w:eastAsia="Times New Roman" w:hAnsi="Arial" w:cs="Arial"/>
          <w:bCs/>
          <w:sz w:val="20"/>
          <w:szCs w:val="20"/>
          <w:u w:val="single"/>
        </w:rPr>
        <w:t>Location</w:t>
      </w:r>
      <w:r w:rsidRPr="00611E9E">
        <w:rPr>
          <w:rFonts w:ascii="Arial" w:eastAsia="Times New Roman" w:hAnsi="Arial" w:cs="Arial"/>
          <w:b/>
          <w:bCs/>
          <w:sz w:val="20"/>
          <w:szCs w:val="20"/>
        </w:rPr>
        <w:t>:</w:t>
      </w:r>
      <w:r w:rsidRPr="00611E9E">
        <w:rPr>
          <w:rFonts w:ascii="Arial" w:eastAsia="Times New Roman" w:hAnsi="Arial" w:cs="Arial"/>
          <w:sz w:val="20"/>
          <w:szCs w:val="20"/>
        </w:rPr>
        <w:t> </w:t>
      </w:r>
      <w:r w:rsidR="00EB6885">
        <w:rPr>
          <w:rFonts w:ascii="Arial" w:eastAsia="Times New Roman" w:hAnsi="Arial" w:cs="Arial"/>
          <w:sz w:val="20"/>
          <w:szCs w:val="20"/>
        </w:rPr>
        <w:tab/>
      </w:r>
      <w:r w:rsidR="00EB6885">
        <w:rPr>
          <w:rFonts w:ascii="Arial" w:eastAsia="Times New Roman" w:hAnsi="Arial" w:cs="Arial"/>
          <w:sz w:val="20"/>
          <w:szCs w:val="20"/>
        </w:rPr>
        <w:tab/>
      </w:r>
      <w:r w:rsidRPr="00611E9E">
        <w:rPr>
          <w:rFonts w:ascii="Arial" w:eastAsia="Times New Roman" w:hAnsi="Arial" w:cs="Arial"/>
          <w:sz w:val="20"/>
          <w:szCs w:val="20"/>
        </w:rPr>
        <w:t>Ho Chi Minh City</w:t>
      </w:r>
      <w:r w:rsidRPr="00611E9E">
        <w:rPr>
          <w:rFonts w:ascii="Arial" w:eastAsia="Times New Roman" w:hAnsi="Arial" w:cs="Arial"/>
          <w:sz w:val="20"/>
          <w:szCs w:val="20"/>
        </w:rPr>
        <w:br/>
      </w:r>
      <w:r w:rsidR="00331E0F">
        <w:rPr>
          <w:rFonts w:ascii="Arial" w:eastAsia="Times New Roman" w:hAnsi="Arial" w:cs="Arial"/>
          <w:bCs/>
          <w:sz w:val="20"/>
          <w:szCs w:val="20"/>
          <w:u w:val="single"/>
        </w:rPr>
        <w:t>Employment</w:t>
      </w:r>
      <w:r w:rsidRPr="00EB6885">
        <w:rPr>
          <w:rFonts w:ascii="Arial" w:eastAsia="Times New Roman" w:hAnsi="Arial" w:cs="Arial"/>
          <w:bCs/>
          <w:sz w:val="20"/>
          <w:szCs w:val="20"/>
          <w:u w:val="single"/>
        </w:rPr>
        <w:t xml:space="preserve"> Type</w:t>
      </w:r>
      <w:r w:rsidRPr="00611E9E">
        <w:rPr>
          <w:rFonts w:ascii="Arial" w:eastAsia="Times New Roman" w:hAnsi="Arial" w:cs="Arial"/>
          <w:b/>
          <w:bCs/>
          <w:sz w:val="20"/>
          <w:szCs w:val="20"/>
        </w:rPr>
        <w:t>:</w:t>
      </w:r>
      <w:r w:rsidRPr="00611E9E">
        <w:rPr>
          <w:rFonts w:ascii="Arial" w:eastAsia="Times New Roman" w:hAnsi="Arial" w:cs="Arial"/>
          <w:sz w:val="20"/>
          <w:szCs w:val="20"/>
        </w:rPr>
        <w:t> </w:t>
      </w:r>
      <w:r w:rsidR="00EB6885">
        <w:rPr>
          <w:rFonts w:ascii="Arial" w:eastAsia="Times New Roman" w:hAnsi="Arial" w:cs="Arial"/>
          <w:sz w:val="20"/>
          <w:szCs w:val="20"/>
        </w:rPr>
        <w:tab/>
      </w:r>
      <w:r w:rsidRPr="00611E9E">
        <w:rPr>
          <w:rFonts w:ascii="Arial" w:eastAsia="Times New Roman" w:hAnsi="Arial" w:cs="Arial"/>
          <w:sz w:val="20"/>
          <w:szCs w:val="20"/>
        </w:rPr>
        <w:t>Fulltime (100% FTE)</w:t>
      </w:r>
      <w:r w:rsidRPr="00611E9E">
        <w:rPr>
          <w:rFonts w:ascii="Arial" w:eastAsia="Times New Roman" w:hAnsi="Arial" w:cs="Arial"/>
          <w:sz w:val="20"/>
          <w:szCs w:val="20"/>
        </w:rPr>
        <w:br/>
      </w:r>
      <w:r w:rsidRPr="00EB6885">
        <w:rPr>
          <w:rFonts w:ascii="Arial" w:eastAsia="Times New Roman" w:hAnsi="Arial" w:cs="Arial"/>
          <w:bCs/>
          <w:sz w:val="20"/>
          <w:szCs w:val="20"/>
          <w:u w:val="single"/>
        </w:rPr>
        <w:t>Duration</w:t>
      </w:r>
      <w:r w:rsidRPr="00611E9E">
        <w:rPr>
          <w:rFonts w:ascii="Arial" w:eastAsia="Times New Roman" w:hAnsi="Arial" w:cs="Arial"/>
          <w:b/>
          <w:bCs/>
          <w:sz w:val="20"/>
          <w:szCs w:val="20"/>
        </w:rPr>
        <w:t>:</w:t>
      </w:r>
      <w:r w:rsidRPr="00611E9E">
        <w:rPr>
          <w:rFonts w:ascii="Arial" w:eastAsia="Times New Roman" w:hAnsi="Arial" w:cs="Arial"/>
          <w:sz w:val="20"/>
          <w:szCs w:val="20"/>
        </w:rPr>
        <w:t> </w:t>
      </w:r>
      <w:r w:rsidR="00EB6885">
        <w:rPr>
          <w:rFonts w:ascii="Arial" w:eastAsia="Times New Roman" w:hAnsi="Arial" w:cs="Arial"/>
          <w:sz w:val="20"/>
          <w:szCs w:val="20"/>
        </w:rPr>
        <w:tab/>
      </w:r>
      <w:r w:rsidR="00EB6885">
        <w:rPr>
          <w:rFonts w:ascii="Arial" w:eastAsia="Times New Roman" w:hAnsi="Arial" w:cs="Arial"/>
          <w:sz w:val="20"/>
          <w:szCs w:val="20"/>
        </w:rPr>
        <w:tab/>
      </w:r>
      <w:r w:rsidR="00C3702B">
        <w:rPr>
          <w:rFonts w:ascii="Arial" w:eastAsia="Times New Roman" w:hAnsi="Arial" w:cs="Arial"/>
          <w:sz w:val="20"/>
          <w:szCs w:val="20"/>
        </w:rPr>
        <w:t>01 year</w:t>
      </w:r>
      <w:r w:rsidRPr="00611E9E">
        <w:rPr>
          <w:rFonts w:ascii="Arial" w:eastAsia="Times New Roman" w:hAnsi="Arial" w:cs="Arial"/>
          <w:sz w:val="20"/>
          <w:szCs w:val="20"/>
        </w:rPr>
        <w:t xml:space="preserve"> (extension to be based on performance and availability of funds)</w:t>
      </w:r>
      <w:r w:rsidRPr="00611E9E">
        <w:rPr>
          <w:rFonts w:ascii="Arial" w:eastAsia="Times New Roman" w:hAnsi="Arial" w:cs="Arial"/>
          <w:sz w:val="20"/>
          <w:szCs w:val="20"/>
        </w:rPr>
        <w:br/>
      </w:r>
      <w:r w:rsidRPr="00EB6885">
        <w:rPr>
          <w:rFonts w:ascii="Arial" w:eastAsia="Times New Roman" w:hAnsi="Arial" w:cs="Arial"/>
          <w:bCs/>
          <w:sz w:val="20"/>
          <w:szCs w:val="20"/>
          <w:u w:val="single"/>
        </w:rPr>
        <w:t>Travel requirements</w:t>
      </w:r>
      <w:r w:rsidRPr="00611E9E">
        <w:rPr>
          <w:rFonts w:ascii="Arial" w:eastAsia="Times New Roman" w:hAnsi="Arial" w:cs="Arial"/>
          <w:b/>
          <w:bCs/>
          <w:sz w:val="20"/>
          <w:szCs w:val="20"/>
        </w:rPr>
        <w:t>:</w:t>
      </w:r>
      <w:r w:rsidR="00EB6885">
        <w:rPr>
          <w:rFonts w:ascii="Arial" w:eastAsia="Times New Roman" w:hAnsi="Arial" w:cs="Arial"/>
          <w:sz w:val="20"/>
          <w:szCs w:val="20"/>
        </w:rPr>
        <w:tab/>
      </w:r>
      <w:r w:rsidR="00CE6074" w:rsidRPr="00611E9E">
        <w:rPr>
          <w:rFonts w:ascii="Arial" w:eastAsia="Times New Roman" w:hAnsi="Arial" w:cs="Arial"/>
          <w:sz w:val="20"/>
          <w:szCs w:val="20"/>
        </w:rPr>
        <w:t>F</w:t>
      </w:r>
      <w:r w:rsidRPr="00611E9E">
        <w:rPr>
          <w:rFonts w:ascii="Arial" w:eastAsia="Times New Roman" w:hAnsi="Arial" w:cs="Arial"/>
          <w:sz w:val="20"/>
          <w:szCs w:val="20"/>
        </w:rPr>
        <w:t xml:space="preserve">requent travel to </w:t>
      </w:r>
      <w:r w:rsidR="00CE6074" w:rsidRPr="00611E9E">
        <w:rPr>
          <w:rFonts w:ascii="Arial" w:eastAsia="Times New Roman" w:hAnsi="Arial" w:cs="Arial"/>
          <w:sz w:val="20"/>
          <w:szCs w:val="20"/>
        </w:rPr>
        <w:t xml:space="preserve">districts within Ho Chi Minh </w:t>
      </w:r>
      <w:r w:rsidR="00B817D5" w:rsidRPr="00611E9E">
        <w:rPr>
          <w:rFonts w:ascii="Arial" w:eastAsia="Times New Roman" w:hAnsi="Arial" w:cs="Arial"/>
          <w:sz w:val="20"/>
          <w:szCs w:val="20"/>
        </w:rPr>
        <w:t>City.</w:t>
      </w:r>
    </w:p>
    <w:p w14:paraId="5A1C06BA" w14:textId="77777777" w:rsidR="003C7C2B" w:rsidRPr="00611E9E" w:rsidRDefault="003C7C2B" w:rsidP="009C3BF0">
      <w:pPr>
        <w:shd w:val="clear" w:color="auto" w:fill="FFFFFF"/>
        <w:spacing w:after="0" w:line="276" w:lineRule="auto"/>
        <w:rPr>
          <w:rFonts w:ascii="Arial" w:eastAsia="Times New Roman" w:hAnsi="Arial" w:cs="Arial"/>
          <w:sz w:val="20"/>
          <w:szCs w:val="20"/>
        </w:rPr>
      </w:pPr>
    </w:p>
    <w:p w14:paraId="0E626DA8" w14:textId="77777777" w:rsidR="004F52BC" w:rsidRPr="00611E9E" w:rsidRDefault="007B2233" w:rsidP="004F52BC">
      <w:pPr>
        <w:shd w:val="clear" w:color="auto" w:fill="FFFFFF"/>
        <w:spacing w:line="276" w:lineRule="auto"/>
        <w:jc w:val="both"/>
        <w:rPr>
          <w:rFonts w:ascii="Arial" w:eastAsia="Times New Roman" w:hAnsi="Arial" w:cs="Arial"/>
          <w:b/>
          <w:bCs/>
          <w:sz w:val="20"/>
          <w:szCs w:val="20"/>
        </w:rPr>
      </w:pPr>
      <w:r w:rsidRPr="00611E9E">
        <w:rPr>
          <w:rFonts w:ascii="Arial" w:eastAsia="Times New Roman" w:hAnsi="Arial" w:cs="Arial"/>
          <w:b/>
          <w:bCs/>
          <w:sz w:val="20"/>
          <w:szCs w:val="20"/>
        </w:rPr>
        <w:t>BACKGROUND:</w:t>
      </w:r>
    </w:p>
    <w:p w14:paraId="4AD7ABB7" w14:textId="1BBEC8C4" w:rsidR="007E3FC6" w:rsidRPr="00B11090" w:rsidRDefault="007E3FC6" w:rsidP="007E3FC6">
      <w:pPr>
        <w:pStyle w:val="NoSpacing"/>
        <w:spacing w:after="120"/>
        <w:jc w:val="both"/>
        <w:rPr>
          <w:rFonts w:ascii="Arial" w:hAnsi="Arial" w:cs="Arial"/>
          <w:sz w:val="20"/>
          <w:szCs w:val="20"/>
        </w:rPr>
      </w:pPr>
      <w:r w:rsidRPr="00B11090">
        <w:rPr>
          <w:rFonts w:ascii="Arial" w:hAnsi="Arial" w:cs="Arial"/>
          <w:color w:val="000000" w:themeColor="text1"/>
          <w:sz w:val="20"/>
          <w:szCs w:val="20"/>
          <w:shd w:val="clear" w:color="auto" w:fill="FFFFFF"/>
        </w:rPr>
        <w:t>This position will work for community programs of two sister-organizations who have registration in Viet Nam: IRD VN and Friends for International TB Relief (FIT</w:t>
      </w:r>
      <w:r w:rsidRPr="00B11090">
        <w:rPr>
          <w:rFonts w:ascii="Arial" w:hAnsi="Arial" w:cs="Arial"/>
          <w:color w:val="444444"/>
          <w:sz w:val="20"/>
          <w:szCs w:val="20"/>
          <w:shd w:val="clear" w:color="auto" w:fill="FFFFFF"/>
        </w:rPr>
        <w:t>)</w:t>
      </w:r>
    </w:p>
    <w:p w14:paraId="6D146F3A" w14:textId="2963E63F" w:rsidR="004F52BC" w:rsidRPr="00611E9E" w:rsidRDefault="004F52BC" w:rsidP="004F52BC">
      <w:pPr>
        <w:shd w:val="clear" w:color="auto" w:fill="FFFFFF"/>
        <w:spacing w:line="276" w:lineRule="auto"/>
        <w:jc w:val="both"/>
        <w:rPr>
          <w:rFonts w:ascii="Arial" w:eastAsia="Times New Roman" w:hAnsi="Arial" w:cs="Arial"/>
          <w:sz w:val="20"/>
          <w:szCs w:val="20"/>
        </w:rPr>
      </w:pPr>
      <w:r w:rsidRPr="00611E9E">
        <w:rPr>
          <w:rStyle w:val="Strong"/>
          <w:rFonts w:ascii="Arial" w:hAnsi="Arial" w:cs="Arial"/>
          <w:sz w:val="20"/>
          <w:szCs w:val="20"/>
        </w:rPr>
        <w:t>IRD VN</w:t>
      </w:r>
      <w:r w:rsidRPr="00611E9E">
        <w:rPr>
          <w:rFonts w:ascii="Arial" w:hAnsi="Arial" w:cs="Arial"/>
          <w:sz w:val="20"/>
          <w:szCs w:val="20"/>
        </w:rPr>
        <w:t xml:space="preserve"> is a locally registered social enterprise with the mission of improving public health by alleviating the societal and individual burden caused by infectious diseases and non-communicable diseases. IRD VN works on the endTB and endTB-Q projects which have introduced and evaluated delamanid- and bedaquiline-based regimens for treatment of MDR-TB in Viet Nam. In addition, IRD VN has been implementing mobile chest X-ray screening campaigns in key populations, such as the elderly and isolated island communities. IRD VN was founded as part </w:t>
      </w:r>
      <w:r w:rsidRPr="009B54A7">
        <w:rPr>
          <w:rFonts w:ascii="Arial" w:hAnsi="Arial" w:cs="Arial"/>
          <w:sz w:val="20"/>
          <w:szCs w:val="20"/>
        </w:rPr>
        <w:t>of the </w:t>
      </w:r>
      <w:r w:rsidRPr="009B54A7">
        <w:rPr>
          <w:rStyle w:val="Strong"/>
          <w:rFonts w:ascii="Arial" w:hAnsi="Arial" w:cs="Arial"/>
          <w:b w:val="0"/>
          <w:sz w:val="20"/>
          <w:szCs w:val="20"/>
        </w:rPr>
        <w:t>Interactive Research and Development (IRD) network</w:t>
      </w:r>
      <w:r w:rsidRPr="00611E9E">
        <w:rPr>
          <w:rStyle w:val="Strong"/>
          <w:rFonts w:ascii="Arial" w:hAnsi="Arial" w:cs="Arial"/>
          <w:sz w:val="20"/>
          <w:szCs w:val="20"/>
        </w:rPr>
        <w:t>,</w:t>
      </w:r>
      <w:r w:rsidRPr="00611E9E">
        <w:rPr>
          <w:rFonts w:ascii="Arial" w:hAnsi="Arial" w:cs="Arial"/>
          <w:sz w:val="20"/>
          <w:szCs w:val="20"/>
        </w:rPr>
        <w:t> a network of global health research and service delivery companies. IRD’s pioneering work in areas where global health, behavioral economics and information technology converge have provided an exciting impetus for growth</w:t>
      </w:r>
      <w:r w:rsidR="00182A23">
        <w:rPr>
          <w:rFonts w:ascii="Arial" w:hAnsi="Arial" w:cs="Arial"/>
          <w:sz w:val="20"/>
          <w:szCs w:val="20"/>
        </w:rPr>
        <w:t>.</w:t>
      </w:r>
    </w:p>
    <w:p w14:paraId="43FBFB6E" w14:textId="21A1C0CA" w:rsidR="004F52BC" w:rsidRPr="00611E9E" w:rsidRDefault="004F52BC" w:rsidP="00E22D97">
      <w:pPr>
        <w:pStyle w:val="NormalWeb"/>
        <w:shd w:val="clear" w:color="auto" w:fill="FFFFFF"/>
        <w:spacing w:before="0" w:beforeAutospacing="0" w:after="0" w:afterAutospacing="0" w:line="276" w:lineRule="auto"/>
        <w:jc w:val="both"/>
        <w:rPr>
          <w:rFonts w:ascii="Arial" w:hAnsi="Arial" w:cs="Arial"/>
          <w:color w:val="444444"/>
          <w:sz w:val="20"/>
          <w:szCs w:val="20"/>
        </w:rPr>
      </w:pPr>
      <w:r w:rsidRPr="00611E9E">
        <w:rPr>
          <w:rStyle w:val="Strong"/>
          <w:rFonts w:ascii="Arial" w:hAnsi="Arial" w:cs="Arial"/>
          <w:sz w:val="20"/>
          <w:szCs w:val="20"/>
        </w:rPr>
        <w:t>FIT VN</w:t>
      </w:r>
      <w:r w:rsidRPr="00611E9E">
        <w:rPr>
          <w:rFonts w:ascii="Arial" w:hAnsi="Arial" w:cs="Arial"/>
          <w:sz w:val="20"/>
          <w:szCs w:val="20"/>
        </w:rPr>
        <w:t xml:space="preserve"> is a registered non-profit organization working in the field of tuberculosis (TB) prevention and care, service delivery, research, technical assistance and advocacy. FIT is a young, dynamic and growing organization. FIT now has office-based staff working across five cities in Viet Nam. We work in close collaboration with Provincial and National TB Programs and other in-country partners to implement projects funded by the European Union’s Horizon 2020 program, the Stop TB Partnership’s TB REACH initiative, Centers for Disease Control and Prevention, UNITAID and Johnson &amp; Johnson. We have also had multiple active research partnerships, including with the Liverpool School of Tropical Medicine in the UK, the Karolinska Institutet in Sweden, the KNCV Tuberculosis Foundation in the Netherlands, and Ceres Nanosciences and SureAdhere Mobile Technology in the United States. FIT staff have supported the implementation of other TB programs in South and Southeast Asia, and represented Viet Nam at multiple regional and international forums on TB technical assistance. Finally, FIT was chosen to represent civil society organizations from Viet Nam at regional events and at multiple events in the lead up to and during the United Nations High Level Meeting on TB in New York City. </w:t>
      </w:r>
    </w:p>
    <w:p w14:paraId="06455CF6" w14:textId="77777777" w:rsidR="00900EF4" w:rsidRPr="00611E9E" w:rsidRDefault="00900EF4" w:rsidP="00E22D97">
      <w:pPr>
        <w:pStyle w:val="NormalWeb"/>
        <w:shd w:val="clear" w:color="auto" w:fill="FFFFFF"/>
        <w:spacing w:before="0" w:beforeAutospacing="0" w:after="0" w:afterAutospacing="0" w:line="276" w:lineRule="auto"/>
        <w:jc w:val="both"/>
        <w:rPr>
          <w:rFonts w:ascii="Arial" w:hAnsi="Arial" w:cs="Arial"/>
          <w:color w:val="444444"/>
          <w:sz w:val="20"/>
          <w:szCs w:val="20"/>
        </w:rPr>
      </w:pPr>
    </w:p>
    <w:p w14:paraId="34E99270" w14:textId="29AA532B" w:rsidR="004F52BC" w:rsidRPr="00611E9E" w:rsidRDefault="004F52BC" w:rsidP="00E22D97">
      <w:pPr>
        <w:pStyle w:val="NormalWeb"/>
        <w:shd w:val="clear" w:color="auto" w:fill="FFFFFF"/>
        <w:spacing w:before="0" w:beforeAutospacing="0" w:after="0" w:afterAutospacing="0" w:line="276" w:lineRule="auto"/>
        <w:jc w:val="both"/>
        <w:rPr>
          <w:rFonts w:ascii="Arial" w:hAnsi="Arial" w:cs="Arial"/>
          <w:sz w:val="20"/>
          <w:szCs w:val="20"/>
        </w:rPr>
      </w:pPr>
      <w:r w:rsidRPr="00611E9E">
        <w:rPr>
          <w:rFonts w:ascii="Arial" w:hAnsi="Arial" w:cs="Arial"/>
          <w:sz w:val="20"/>
          <w:szCs w:val="20"/>
        </w:rPr>
        <w:t>In collaboration with the National TB Control Program (NTP), FIT is helping to build a comprehensive Search-Treat-Prevent TB program across five cities in Viet Nam (Ha Noi, Ho Chi Minh City, Hai Phong , Hoi An, Can Tho) and several island and remote communities. In the short term, we are aiming to 1) increase TB detection and treatment in key populations, such as household contacts, children and people visiting private healthcare providers; 2) provide social support and adherence monitoring options to improve TB treatment outcomes; and 3) scale up TB infection screening and treatment services. We hope these efforts will lead to declines in Viet Nam’s TB burden over the medium and long term.</w:t>
      </w:r>
    </w:p>
    <w:p w14:paraId="69DE10D8" w14:textId="6C31DDB7" w:rsidR="00900EF4" w:rsidRPr="007E3FC6" w:rsidRDefault="00900EF4" w:rsidP="007E3FC6">
      <w:pPr>
        <w:pStyle w:val="NoSpacing"/>
        <w:spacing w:line="276" w:lineRule="auto"/>
        <w:jc w:val="both"/>
        <w:rPr>
          <w:rFonts w:ascii="Arial" w:hAnsi="Arial" w:cs="Arial"/>
          <w:sz w:val="20"/>
          <w:szCs w:val="20"/>
        </w:rPr>
      </w:pPr>
      <w:r w:rsidRPr="00611E9E">
        <w:rPr>
          <w:rFonts w:ascii="Arial" w:hAnsi="Arial" w:cs="Arial"/>
          <w:sz w:val="20"/>
          <w:szCs w:val="20"/>
        </w:rPr>
        <w:t xml:space="preserve">Our organization is growing quickly and we are searching for a highly qualified, independent, experienced and motivated </w:t>
      </w:r>
      <w:r w:rsidRPr="00EB6885">
        <w:rPr>
          <w:rFonts w:ascii="Arial" w:hAnsi="Arial" w:cs="Arial"/>
          <w:sz w:val="20"/>
          <w:szCs w:val="20"/>
        </w:rPr>
        <w:t xml:space="preserve">Research </w:t>
      </w:r>
      <w:r w:rsidR="00EB6885">
        <w:rPr>
          <w:rFonts w:ascii="Arial" w:hAnsi="Arial" w:cs="Arial"/>
          <w:sz w:val="20"/>
          <w:szCs w:val="20"/>
        </w:rPr>
        <w:t>Coordinator</w:t>
      </w:r>
      <w:r w:rsidRPr="00611E9E">
        <w:rPr>
          <w:rFonts w:ascii="Arial" w:hAnsi="Arial" w:cs="Arial"/>
          <w:sz w:val="20"/>
          <w:szCs w:val="20"/>
        </w:rPr>
        <w:t xml:space="preserve"> to support our project</w:t>
      </w:r>
      <w:r w:rsidR="00D23CCC" w:rsidRPr="00611E9E">
        <w:rPr>
          <w:rFonts w:ascii="Arial" w:hAnsi="Arial" w:cs="Arial"/>
          <w:sz w:val="20"/>
          <w:szCs w:val="20"/>
        </w:rPr>
        <w:t xml:space="preserve"> activities</w:t>
      </w:r>
      <w:r w:rsidRPr="00611E9E">
        <w:rPr>
          <w:rFonts w:ascii="Arial" w:hAnsi="Arial" w:cs="Arial"/>
          <w:sz w:val="20"/>
          <w:szCs w:val="20"/>
        </w:rPr>
        <w:t xml:space="preserve">. For additional information please refer to our website: </w:t>
      </w:r>
      <w:hyperlink r:id="rId5" w:history="1">
        <w:r w:rsidRPr="00611E9E">
          <w:rPr>
            <w:rStyle w:val="Hyperlink"/>
            <w:rFonts w:ascii="Arial" w:hAnsi="Arial" w:cs="Arial"/>
            <w:sz w:val="20"/>
            <w:szCs w:val="20"/>
          </w:rPr>
          <w:t>www.tbhelp.org</w:t>
        </w:r>
      </w:hyperlink>
      <w:r w:rsidRPr="00611E9E">
        <w:rPr>
          <w:rFonts w:ascii="Arial" w:hAnsi="Arial" w:cs="Arial"/>
          <w:sz w:val="20"/>
          <w:szCs w:val="20"/>
        </w:rPr>
        <w:t xml:space="preserve"> </w:t>
      </w:r>
    </w:p>
    <w:p w14:paraId="7566FF8F" w14:textId="0B671367" w:rsidR="004F52BC" w:rsidRPr="00611E9E" w:rsidRDefault="004F52BC" w:rsidP="00E22D97">
      <w:pPr>
        <w:pStyle w:val="NoSpacing"/>
        <w:spacing w:line="276" w:lineRule="auto"/>
        <w:jc w:val="both"/>
        <w:rPr>
          <w:rStyle w:val="Hyperlink"/>
          <w:rFonts w:ascii="Arial" w:hAnsi="Arial" w:cs="Arial"/>
          <w:sz w:val="20"/>
          <w:szCs w:val="20"/>
        </w:rPr>
      </w:pPr>
    </w:p>
    <w:p w14:paraId="138EAE36" w14:textId="77777777" w:rsidR="00AA17E7" w:rsidRPr="00611E9E" w:rsidRDefault="00AA17E7" w:rsidP="00155DF4">
      <w:pPr>
        <w:shd w:val="clear" w:color="auto" w:fill="FFFFFF"/>
        <w:spacing w:after="0" w:line="276" w:lineRule="auto"/>
        <w:jc w:val="both"/>
        <w:rPr>
          <w:rFonts w:ascii="Arial" w:eastAsia="Times New Roman" w:hAnsi="Arial" w:cs="Arial"/>
          <w:sz w:val="20"/>
          <w:szCs w:val="20"/>
        </w:rPr>
      </w:pPr>
      <w:r w:rsidRPr="00611E9E">
        <w:rPr>
          <w:rFonts w:ascii="Arial" w:eastAsia="Times New Roman" w:hAnsi="Arial" w:cs="Arial"/>
          <w:b/>
          <w:bCs/>
          <w:sz w:val="20"/>
          <w:szCs w:val="20"/>
        </w:rPr>
        <w:t>JOB RESPONSIBILITIES:</w:t>
      </w:r>
    </w:p>
    <w:p w14:paraId="63BDFBB2" w14:textId="77777777" w:rsidR="00AA17E7" w:rsidRPr="00611E9E" w:rsidRDefault="00AA17E7" w:rsidP="00155DF4">
      <w:pPr>
        <w:shd w:val="clear" w:color="auto" w:fill="FFFFFF"/>
        <w:spacing w:after="0" w:line="276" w:lineRule="auto"/>
        <w:jc w:val="both"/>
        <w:rPr>
          <w:rFonts w:ascii="Arial" w:eastAsia="Times New Roman" w:hAnsi="Arial" w:cs="Arial"/>
          <w:sz w:val="20"/>
          <w:szCs w:val="20"/>
        </w:rPr>
      </w:pPr>
      <w:r w:rsidRPr="00611E9E">
        <w:rPr>
          <w:rFonts w:ascii="Arial" w:eastAsia="Times New Roman" w:hAnsi="Arial" w:cs="Arial"/>
          <w:b/>
          <w:bCs/>
          <w:sz w:val="20"/>
          <w:szCs w:val="20"/>
        </w:rPr>
        <w:lastRenderedPageBreak/>
        <w:t>Main activities</w:t>
      </w:r>
    </w:p>
    <w:p w14:paraId="22792F1E" w14:textId="77777777" w:rsidR="00AE72D9" w:rsidRPr="00611E9E" w:rsidRDefault="00AE72D9"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Engage with relevant stakeholders at the Community level, study participants and contacts.</w:t>
      </w:r>
    </w:p>
    <w:p w14:paraId="1E115F3A" w14:textId="77777777" w:rsidR="00AE72D9" w:rsidRPr="00611E9E" w:rsidRDefault="00AE72D9"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Solicit support from local stakeholders to recruit and train community health workers (CHW) in the wards in which study participants reside for treatment support throughout the course of the study.</w:t>
      </w:r>
    </w:p>
    <w:p w14:paraId="7CC7ABDB" w14:textId="0E1D71F2" w:rsidR="00A46982" w:rsidRPr="00611E9E" w:rsidRDefault="00A46982"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Obtain weekly Xpert results for all machines placed at District TB Units.</w:t>
      </w:r>
    </w:p>
    <w:p w14:paraId="213251CF" w14:textId="006D50F6" w:rsidR="00AE72D9" w:rsidRPr="00611E9E" w:rsidRDefault="00AE72D9"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Conduct pre-screening (and contact investigation, if convenient) for all patients with a rifampicin-resistance result on Xpert.</w:t>
      </w:r>
    </w:p>
    <w:p w14:paraId="7216DBDD" w14:textId="460DEA26" w:rsidR="002D56B7" w:rsidRPr="00611E9E" w:rsidRDefault="00CD6C70"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Follow-up and m</w:t>
      </w:r>
      <w:r w:rsidR="002D56B7" w:rsidRPr="00611E9E">
        <w:rPr>
          <w:rFonts w:ascii="Arial" w:hAnsi="Arial" w:cs="Arial"/>
          <w:sz w:val="20"/>
          <w:szCs w:val="20"/>
        </w:rPr>
        <w:t>anage the screening activity for all patients with a rifampicin-resistance result on Xpert.</w:t>
      </w:r>
    </w:p>
    <w:p w14:paraId="787A8358" w14:textId="03FF3021" w:rsidR="00A46982" w:rsidRPr="00611E9E" w:rsidRDefault="00A46982"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Obtain first-level consent from eligible candidates prior to referring to Pham Ngoc Thach Hospital.</w:t>
      </w:r>
    </w:p>
    <w:p w14:paraId="39168051" w14:textId="0C24BD30" w:rsidR="002D56B7" w:rsidRPr="00611E9E" w:rsidRDefault="002D56B7"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Monitor pre-/</w:t>
      </w:r>
      <w:r w:rsidR="00471496" w:rsidRPr="00611E9E">
        <w:rPr>
          <w:rFonts w:ascii="Arial" w:hAnsi="Arial" w:cs="Arial"/>
          <w:sz w:val="20"/>
          <w:szCs w:val="20"/>
        </w:rPr>
        <w:t xml:space="preserve">screening, testing procedures and referral of TB </w:t>
      </w:r>
      <w:r w:rsidRPr="00611E9E">
        <w:rPr>
          <w:rFonts w:ascii="Arial" w:hAnsi="Arial" w:cs="Arial"/>
          <w:sz w:val="20"/>
          <w:szCs w:val="20"/>
        </w:rPr>
        <w:t>patient</w:t>
      </w:r>
      <w:r w:rsidR="00471496" w:rsidRPr="00611E9E">
        <w:rPr>
          <w:rFonts w:ascii="Arial" w:hAnsi="Arial" w:cs="Arial"/>
          <w:sz w:val="20"/>
          <w:szCs w:val="20"/>
        </w:rPr>
        <w:t>s</w:t>
      </w:r>
      <w:r w:rsidRPr="00611E9E">
        <w:rPr>
          <w:rFonts w:ascii="Arial" w:hAnsi="Arial" w:cs="Arial"/>
          <w:sz w:val="20"/>
          <w:szCs w:val="20"/>
        </w:rPr>
        <w:t xml:space="preserve"> from district TB Unit to Pham Ngoc Thach Hospital.</w:t>
      </w:r>
    </w:p>
    <w:p w14:paraId="1906CDA5" w14:textId="7300ABD7" w:rsidR="00471496" w:rsidRPr="00611E9E" w:rsidRDefault="00471496"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 xml:space="preserve">Follow-up with TB officers to ensure that </w:t>
      </w:r>
      <w:r w:rsidR="00A46982" w:rsidRPr="00611E9E">
        <w:rPr>
          <w:rFonts w:ascii="Arial" w:hAnsi="Arial" w:cs="Arial"/>
          <w:sz w:val="20"/>
          <w:szCs w:val="20"/>
        </w:rPr>
        <w:t xml:space="preserve">all persons eligible for Xpert will be tested </w:t>
      </w:r>
      <w:r w:rsidRPr="00611E9E">
        <w:rPr>
          <w:rFonts w:ascii="Arial" w:hAnsi="Arial" w:cs="Arial"/>
          <w:sz w:val="20"/>
          <w:szCs w:val="20"/>
        </w:rPr>
        <w:t>at the District TB Unit</w:t>
      </w:r>
      <w:r w:rsidR="00A46982" w:rsidRPr="00611E9E">
        <w:rPr>
          <w:rFonts w:ascii="Arial" w:hAnsi="Arial" w:cs="Arial"/>
          <w:sz w:val="20"/>
          <w:szCs w:val="20"/>
        </w:rPr>
        <w:t xml:space="preserve">s with Xpert capacity </w:t>
      </w:r>
      <w:r w:rsidRPr="00611E9E">
        <w:rPr>
          <w:rFonts w:ascii="Arial" w:hAnsi="Arial" w:cs="Arial"/>
          <w:sz w:val="20"/>
          <w:szCs w:val="20"/>
        </w:rPr>
        <w:t>diligently.</w:t>
      </w:r>
    </w:p>
    <w:p w14:paraId="6A4ED11E" w14:textId="6175D4B0" w:rsidR="009F46B5" w:rsidRPr="00611E9E" w:rsidRDefault="009F46B5"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 xml:space="preserve">Follow-up with </w:t>
      </w:r>
      <w:r w:rsidR="00A46982" w:rsidRPr="00611E9E">
        <w:rPr>
          <w:rFonts w:ascii="Arial" w:hAnsi="Arial" w:cs="Arial"/>
          <w:sz w:val="20"/>
          <w:szCs w:val="20"/>
        </w:rPr>
        <w:t xml:space="preserve">participants, commune TB officers, </w:t>
      </w:r>
      <w:r w:rsidRPr="00611E9E">
        <w:rPr>
          <w:rFonts w:ascii="Arial" w:hAnsi="Arial" w:cs="Arial"/>
          <w:sz w:val="20"/>
          <w:szCs w:val="20"/>
        </w:rPr>
        <w:t>District TB Unit and province-level staff on the status of referrals of potential participants.</w:t>
      </w:r>
    </w:p>
    <w:p w14:paraId="1E3581F0" w14:textId="3A37ED47" w:rsidR="009F46B5" w:rsidRPr="00611E9E" w:rsidRDefault="009F46B5"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Coordinate with commune health station TB officers and community members to provide</w:t>
      </w:r>
      <w:r w:rsidR="003C399D" w:rsidRPr="00611E9E">
        <w:rPr>
          <w:rFonts w:ascii="Arial" w:hAnsi="Arial" w:cs="Arial"/>
          <w:sz w:val="20"/>
          <w:szCs w:val="20"/>
        </w:rPr>
        <w:t xml:space="preserve"> contact investigation and adherence support.</w:t>
      </w:r>
    </w:p>
    <w:p w14:paraId="0E968B3F" w14:textId="240B6FF8" w:rsidR="003C399D" w:rsidRPr="00611E9E" w:rsidRDefault="003C399D"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 xml:space="preserve">Ensure the </w:t>
      </w:r>
      <w:r w:rsidR="00D57791" w:rsidRPr="00611E9E">
        <w:rPr>
          <w:rFonts w:ascii="Arial" w:hAnsi="Arial" w:cs="Arial"/>
          <w:sz w:val="20"/>
          <w:szCs w:val="20"/>
        </w:rPr>
        <w:t>provision of treatment support co</w:t>
      </w:r>
      <w:r w:rsidR="00F17DC3" w:rsidRPr="00611E9E">
        <w:rPr>
          <w:rFonts w:ascii="Arial" w:hAnsi="Arial" w:cs="Arial"/>
          <w:sz w:val="20"/>
          <w:szCs w:val="20"/>
        </w:rPr>
        <w:t>n</w:t>
      </w:r>
      <w:r w:rsidR="00D57791" w:rsidRPr="00611E9E">
        <w:rPr>
          <w:rFonts w:ascii="Arial" w:hAnsi="Arial" w:cs="Arial"/>
          <w:sz w:val="20"/>
          <w:szCs w:val="20"/>
        </w:rPr>
        <w:t>sisting</w:t>
      </w:r>
      <w:r w:rsidR="00F17DC3" w:rsidRPr="00611E9E">
        <w:rPr>
          <w:rFonts w:ascii="Arial" w:hAnsi="Arial" w:cs="Arial"/>
          <w:sz w:val="20"/>
          <w:szCs w:val="20"/>
        </w:rPr>
        <w:t xml:space="preserve"> of people follow-up via in-person visit or phone of at least once a week.</w:t>
      </w:r>
    </w:p>
    <w:p w14:paraId="65D351B0" w14:textId="26AC74BD" w:rsidR="00A46982" w:rsidRPr="00611E9E" w:rsidRDefault="00A46982"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Monitor trial participants</w:t>
      </w:r>
      <w:r w:rsidR="00900EF4" w:rsidRPr="00611E9E">
        <w:rPr>
          <w:rFonts w:ascii="Arial" w:hAnsi="Arial" w:cs="Arial"/>
          <w:sz w:val="20"/>
          <w:szCs w:val="20"/>
        </w:rPr>
        <w:t>’</w:t>
      </w:r>
      <w:r w:rsidRPr="00611E9E">
        <w:rPr>
          <w:rFonts w:ascii="Arial" w:hAnsi="Arial" w:cs="Arial"/>
          <w:sz w:val="20"/>
          <w:szCs w:val="20"/>
        </w:rPr>
        <w:t xml:space="preserve"> interactions to ensure that they are followed up daily by Community Health Workers</w:t>
      </w:r>
    </w:p>
    <w:p w14:paraId="1B77B69B" w14:textId="0B9631C0" w:rsidR="00F17DC3" w:rsidRPr="00611E9E" w:rsidRDefault="00864371"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 xml:space="preserve">Support treatment follow-up and missed doses should be </w:t>
      </w:r>
      <w:r w:rsidR="00A46982" w:rsidRPr="00611E9E">
        <w:rPr>
          <w:rFonts w:ascii="Arial" w:hAnsi="Arial" w:cs="Arial"/>
          <w:sz w:val="20"/>
          <w:szCs w:val="20"/>
        </w:rPr>
        <w:t xml:space="preserve">notified </w:t>
      </w:r>
      <w:r w:rsidRPr="00611E9E">
        <w:rPr>
          <w:rFonts w:ascii="Arial" w:hAnsi="Arial" w:cs="Arial"/>
          <w:sz w:val="20"/>
          <w:szCs w:val="20"/>
        </w:rPr>
        <w:t>within 24 hours to DTU s</w:t>
      </w:r>
      <w:r w:rsidR="00FE5799" w:rsidRPr="00611E9E">
        <w:rPr>
          <w:rFonts w:ascii="Arial" w:hAnsi="Arial" w:cs="Arial"/>
          <w:sz w:val="20"/>
          <w:szCs w:val="20"/>
        </w:rPr>
        <w:t xml:space="preserve">tudy, DOT staff </w:t>
      </w:r>
      <w:r w:rsidRPr="00611E9E">
        <w:rPr>
          <w:rFonts w:ascii="Arial" w:hAnsi="Arial" w:cs="Arial"/>
          <w:sz w:val="20"/>
          <w:szCs w:val="20"/>
        </w:rPr>
        <w:t xml:space="preserve">and </w:t>
      </w:r>
      <w:r w:rsidR="00A46982" w:rsidRPr="00611E9E">
        <w:rPr>
          <w:rFonts w:ascii="Arial" w:hAnsi="Arial" w:cs="Arial"/>
          <w:sz w:val="20"/>
          <w:szCs w:val="20"/>
        </w:rPr>
        <w:t>site coordinator</w:t>
      </w:r>
      <w:r w:rsidRPr="00611E9E">
        <w:rPr>
          <w:rFonts w:ascii="Arial" w:hAnsi="Arial" w:cs="Arial"/>
          <w:sz w:val="20"/>
          <w:szCs w:val="20"/>
        </w:rPr>
        <w:t>.</w:t>
      </w:r>
    </w:p>
    <w:p w14:paraId="282EBB9F" w14:textId="7137C462" w:rsidR="00C31112" w:rsidRPr="00611E9E" w:rsidRDefault="00CD6C70"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Work with Community Health Workers to c</w:t>
      </w:r>
      <w:r w:rsidR="00C31112" w:rsidRPr="00611E9E">
        <w:rPr>
          <w:rFonts w:ascii="Arial" w:hAnsi="Arial" w:cs="Arial"/>
          <w:sz w:val="20"/>
          <w:szCs w:val="20"/>
        </w:rPr>
        <w:t>onduct household visits for all the study participants to p</w:t>
      </w:r>
      <w:r w:rsidR="00CA0EFF" w:rsidRPr="00611E9E">
        <w:rPr>
          <w:rFonts w:ascii="Arial" w:hAnsi="Arial" w:cs="Arial"/>
          <w:sz w:val="20"/>
          <w:szCs w:val="20"/>
        </w:rPr>
        <w:t>rovide adherence counseling, contact tracing and observe evening doses on days off.</w:t>
      </w:r>
    </w:p>
    <w:p w14:paraId="20786119" w14:textId="2272D970" w:rsidR="00CB4B57" w:rsidRPr="00611E9E" w:rsidRDefault="00CB4B57"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 xml:space="preserve">Collaborate </w:t>
      </w:r>
      <w:r w:rsidR="00CD6C70" w:rsidRPr="00611E9E">
        <w:rPr>
          <w:rFonts w:ascii="Arial" w:hAnsi="Arial" w:cs="Arial"/>
          <w:sz w:val="20"/>
          <w:szCs w:val="20"/>
        </w:rPr>
        <w:t xml:space="preserve">with </w:t>
      </w:r>
      <w:r w:rsidRPr="00611E9E">
        <w:rPr>
          <w:rFonts w:ascii="Arial" w:hAnsi="Arial" w:cs="Arial"/>
          <w:sz w:val="20"/>
          <w:szCs w:val="20"/>
        </w:rPr>
        <w:t>Community Health Workers</w:t>
      </w:r>
      <w:r w:rsidR="00CD6C70" w:rsidRPr="00611E9E">
        <w:rPr>
          <w:rFonts w:ascii="Arial" w:hAnsi="Arial" w:cs="Arial"/>
          <w:sz w:val="20"/>
          <w:szCs w:val="20"/>
        </w:rPr>
        <w:t>, TB officers and DTU</w:t>
      </w:r>
      <w:r w:rsidR="001972E8" w:rsidRPr="00611E9E">
        <w:rPr>
          <w:rFonts w:ascii="Arial" w:hAnsi="Arial" w:cs="Arial"/>
          <w:sz w:val="20"/>
          <w:szCs w:val="20"/>
        </w:rPr>
        <w:t xml:space="preserve"> on</w:t>
      </w:r>
      <w:r w:rsidRPr="00611E9E">
        <w:rPr>
          <w:rFonts w:ascii="Arial" w:hAnsi="Arial" w:cs="Arial"/>
          <w:sz w:val="20"/>
          <w:szCs w:val="20"/>
        </w:rPr>
        <w:t xml:space="preserve"> case management for each participant managed for the entire duration of treatment.</w:t>
      </w:r>
    </w:p>
    <w:p w14:paraId="33E50084" w14:textId="2913C951" w:rsidR="00284F46" w:rsidRPr="00611E9E" w:rsidRDefault="00A46982"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 xml:space="preserve">Support and monitor the administration of </w:t>
      </w:r>
      <w:r w:rsidR="00284F46" w:rsidRPr="00611E9E">
        <w:rPr>
          <w:rFonts w:ascii="Arial" w:hAnsi="Arial" w:cs="Arial"/>
          <w:sz w:val="20"/>
          <w:szCs w:val="20"/>
        </w:rPr>
        <w:t>evening doses as per protocol</w:t>
      </w:r>
      <w:r w:rsidRPr="00611E9E">
        <w:rPr>
          <w:rFonts w:ascii="Arial" w:hAnsi="Arial" w:cs="Arial"/>
          <w:sz w:val="20"/>
          <w:szCs w:val="20"/>
        </w:rPr>
        <w:t>.</w:t>
      </w:r>
    </w:p>
    <w:p w14:paraId="6C80674A" w14:textId="7F1F9184" w:rsidR="00A46982" w:rsidRPr="00611E9E" w:rsidRDefault="00A46982"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 xml:space="preserve">Enter all </w:t>
      </w:r>
      <w:r w:rsidR="00E22D97" w:rsidRPr="00611E9E">
        <w:rPr>
          <w:rFonts w:ascii="Arial" w:hAnsi="Arial" w:cs="Arial"/>
          <w:sz w:val="20"/>
          <w:szCs w:val="20"/>
        </w:rPr>
        <w:t xml:space="preserve">the study data into the data management software </w:t>
      </w:r>
      <w:r w:rsidRPr="00611E9E">
        <w:rPr>
          <w:rFonts w:ascii="Arial" w:hAnsi="Arial" w:cs="Arial"/>
          <w:sz w:val="20"/>
          <w:szCs w:val="20"/>
        </w:rPr>
        <w:t>system</w:t>
      </w:r>
      <w:r w:rsidR="00E22D97" w:rsidRPr="00611E9E">
        <w:rPr>
          <w:rFonts w:ascii="Arial" w:hAnsi="Arial" w:cs="Arial"/>
          <w:sz w:val="20"/>
          <w:szCs w:val="20"/>
        </w:rPr>
        <w:t>s</w:t>
      </w:r>
      <w:r w:rsidRPr="00611E9E">
        <w:rPr>
          <w:rFonts w:ascii="Arial" w:hAnsi="Arial" w:cs="Arial"/>
          <w:sz w:val="20"/>
          <w:szCs w:val="20"/>
        </w:rPr>
        <w:t>.</w:t>
      </w:r>
    </w:p>
    <w:p w14:paraId="1A9FDFEC" w14:textId="13026808" w:rsidR="00ED406C" w:rsidRPr="00611E9E" w:rsidRDefault="00873C0F"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Weekly and monthly report as required</w:t>
      </w:r>
      <w:r w:rsidR="00A46982" w:rsidRPr="00611E9E">
        <w:rPr>
          <w:rFonts w:ascii="Arial" w:hAnsi="Arial" w:cs="Arial"/>
          <w:sz w:val="20"/>
          <w:szCs w:val="20"/>
        </w:rPr>
        <w:t>.</w:t>
      </w:r>
    </w:p>
    <w:p w14:paraId="226CEF1C" w14:textId="771EEB2F" w:rsidR="00873C0F" w:rsidRPr="00611E9E" w:rsidRDefault="00873C0F" w:rsidP="00155DF4">
      <w:pPr>
        <w:pStyle w:val="ListParagraph"/>
        <w:numPr>
          <w:ilvl w:val="2"/>
          <w:numId w:val="9"/>
        </w:numPr>
        <w:spacing w:line="276" w:lineRule="auto"/>
        <w:ind w:left="810"/>
        <w:jc w:val="both"/>
        <w:rPr>
          <w:rFonts w:ascii="Arial" w:hAnsi="Arial" w:cs="Arial"/>
          <w:sz w:val="20"/>
          <w:szCs w:val="20"/>
        </w:rPr>
      </w:pPr>
      <w:r w:rsidRPr="00611E9E">
        <w:rPr>
          <w:rFonts w:ascii="Arial" w:hAnsi="Arial" w:cs="Arial"/>
          <w:sz w:val="20"/>
          <w:szCs w:val="20"/>
        </w:rPr>
        <w:t>Support other work as required</w:t>
      </w:r>
      <w:r w:rsidR="00A46982" w:rsidRPr="00611E9E">
        <w:rPr>
          <w:rFonts w:ascii="Arial" w:hAnsi="Arial" w:cs="Arial"/>
          <w:sz w:val="20"/>
          <w:szCs w:val="20"/>
        </w:rPr>
        <w:t xml:space="preserve"> by the study and site coordinator</w:t>
      </w:r>
      <w:r w:rsidRPr="00611E9E">
        <w:rPr>
          <w:rFonts w:ascii="Arial" w:hAnsi="Arial" w:cs="Arial"/>
          <w:sz w:val="20"/>
          <w:szCs w:val="20"/>
        </w:rPr>
        <w:t>.</w:t>
      </w:r>
    </w:p>
    <w:p w14:paraId="7A02DD93" w14:textId="57C8B608" w:rsidR="0006577A" w:rsidRPr="00611E9E" w:rsidRDefault="0006577A" w:rsidP="00155DF4">
      <w:pPr>
        <w:shd w:val="clear" w:color="auto" w:fill="FFFFFF"/>
        <w:spacing w:after="0" w:line="276" w:lineRule="auto"/>
        <w:jc w:val="both"/>
        <w:rPr>
          <w:rFonts w:ascii="Arial" w:eastAsia="Times New Roman" w:hAnsi="Arial" w:cs="Arial"/>
          <w:b/>
          <w:bCs/>
          <w:sz w:val="20"/>
          <w:szCs w:val="20"/>
        </w:rPr>
      </w:pPr>
    </w:p>
    <w:p w14:paraId="53E48963" w14:textId="149943A7" w:rsidR="00AA17E7" w:rsidRPr="00611E9E" w:rsidRDefault="00C24D21" w:rsidP="00155DF4">
      <w:pPr>
        <w:shd w:val="clear" w:color="auto" w:fill="FFFFFF"/>
        <w:spacing w:after="0" w:line="276" w:lineRule="auto"/>
        <w:jc w:val="both"/>
        <w:rPr>
          <w:rFonts w:ascii="Arial" w:eastAsia="Times New Roman" w:hAnsi="Arial" w:cs="Arial"/>
          <w:sz w:val="20"/>
          <w:szCs w:val="20"/>
        </w:rPr>
      </w:pPr>
      <w:r>
        <w:rPr>
          <w:rFonts w:ascii="Arial" w:eastAsia="Times New Roman" w:hAnsi="Arial" w:cs="Arial"/>
          <w:b/>
          <w:bCs/>
          <w:sz w:val="20"/>
          <w:szCs w:val="20"/>
        </w:rPr>
        <w:t>JOB REQUIREMENTS</w:t>
      </w:r>
      <w:r w:rsidR="00AA17E7" w:rsidRPr="00611E9E">
        <w:rPr>
          <w:rFonts w:ascii="Arial" w:eastAsia="Times New Roman" w:hAnsi="Arial" w:cs="Arial"/>
          <w:b/>
          <w:bCs/>
          <w:sz w:val="20"/>
          <w:szCs w:val="20"/>
        </w:rPr>
        <w:t>:</w:t>
      </w:r>
    </w:p>
    <w:p w14:paraId="017772EF" w14:textId="77777777" w:rsidR="00AA17E7" w:rsidRPr="00611E9E" w:rsidRDefault="00AA17E7" w:rsidP="00900EF4">
      <w:pPr>
        <w:numPr>
          <w:ilvl w:val="0"/>
          <w:numId w:val="2"/>
        </w:numPr>
        <w:shd w:val="clear" w:color="auto" w:fill="FFFFFF"/>
        <w:spacing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Bachelor’s degree in a field related to health, epidemiology, development, or management is required</w:t>
      </w:r>
    </w:p>
    <w:p w14:paraId="5E80F7BD" w14:textId="4E36B702" w:rsidR="00AA17E7" w:rsidRPr="00611E9E" w:rsidRDefault="00AB7D32"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At least 2</w:t>
      </w:r>
      <w:r w:rsidR="00AA17E7" w:rsidRPr="00611E9E">
        <w:rPr>
          <w:rFonts w:ascii="Arial" w:eastAsia="Times New Roman" w:hAnsi="Arial" w:cs="Arial"/>
          <w:spacing w:val="5"/>
          <w:sz w:val="20"/>
          <w:szCs w:val="20"/>
        </w:rPr>
        <w:t xml:space="preserve"> years’ experience in working in non-profit organizations, preferably for health-related programs/projects</w:t>
      </w:r>
    </w:p>
    <w:p w14:paraId="14AD015B"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Experience effectively engaging with government health entities</w:t>
      </w:r>
    </w:p>
    <w:p w14:paraId="4C19AA05"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Experience engaging with community healthcare workers</w:t>
      </w:r>
    </w:p>
    <w:p w14:paraId="0F9C50DE"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Strong organizational and work prioritization skills, attention to detail</w:t>
      </w:r>
    </w:p>
    <w:p w14:paraId="7AD72053"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Strong verbal and written communications skills</w:t>
      </w:r>
    </w:p>
    <w:p w14:paraId="29FFFB87"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Good attitude, self-motivated, and ability to work well individually as well as in teams</w:t>
      </w:r>
    </w:p>
    <w:p w14:paraId="5C6128C2"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Proficiency in Microsoft Office software</w:t>
      </w:r>
    </w:p>
    <w:p w14:paraId="16657598"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Fluency in Vietnamese is required</w:t>
      </w:r>
    </w:p>
    <w:p w14:paraId="4D5CF6E6" w14:textId="77777777"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Some knowledge of English is preferred, but not required</w:t>
      </w:r>
    </w:p>
    <w:p w14:paraId="0278B59E" w14:textId="098CA87C" w:rsidR="00AA17E7" w:rsidRPr="00611E9E" w:rsidRDefault="00AA17E7" w:rsidP="00155DF4">
      <w:pPr>
        <w:numPr>
          <w:ilvl w:val="0"/>
          <w:numId w:val="2"/>
        </w:numPr>
        <w:shd w:val="clear" w:color="auto" w:fill="FFFFFF"/>
        <w:spacing w:before="100" w:beforeAutospacing="1" w:after="100" w:afterAutospacing="1" w:line="276" w:lineRule="auto"/>
        <w:rPr>
          <w:rFonts w:ascii="Arial" w:eastAsia="Times New Roman" w:hAnsi="Arial" w:cs="Arial"/>
          <w:spacing w:val="5"/>
          <w:sz w:val="20"/>
          <w:szCs w:val="20"/>
        </w:rPr>
      </w:pPr>
      <w:r w:rsidRPr="00611E9E">
        <w:rPr>
          <w:rFonts w:ascii="Arial" w:eastAsia="Times New Roman" w:hAnsi="Arial" w:cs="Arial"/>
          <w:spacing w:val="5"/>
          <w:sz w:val="20"/>
          <w:szCs w:val="20"/>
        </w:rPr>
        <w:t>Be willing to travel</w:t>
      </w:r>
    </w:p>
    <w:p w14:paraId="225A4038" w14:textId="77777777" w:rsidR="00AA17E7" w:rsidRPr="00611E9E" w:rsidRDefault="00AA17E7" w:rsidP="00155DF4">
      <w:pPr>
        <w:pStyle w:val="NormalWeb"/>
        <w:shd w:val="clear" w:color="auto" w:fill="FFFFFF"/>
        <w:spacing w:before="0" w:beforeAutospacing="0" w:after="0" w:afterAutospacing="0" w:line="276" w:lineRule="auto"/>
        <w:jc w:val="both"/>
        <w:rPr>
          <w:rFonts w:ascii="Arial" w:hAnsi="Arial" w:cs="Arial"/>
          <w:sz w:val="20"/>
          <w:szCs w:val="20"/>
        </w:rPr>
      </w:pPr>
      <w:r w:rsidRPr="00611E9E">
        <w:rPr>
          <w:rStyle w:val="Strong"/>
          <w:rFonts w:ascii="Arial" w:hAnsi="Arial" w:cs="Arial"/>
          <w:sz w:val="20"/>
          <w:szCs w:val="20"/>
        </w:rPr>
        <w:lastRenderedPageBreak/>
        <w:t>APPLICATIONS SHOULD INCLUDE:</w:t>
      </w:r>
    </w:p>
    <w:p w14:paraId="7B5E71E4" w14:textId="77777777" w:rsidR="00AA17E7" w:rsidRPr="00611E9E" w:rsidRDefault="00AA17E7" w:rsidP="00900EF4">
      <w:pPr>
        <w:numPr>
          <w:ilvl w:val="0"/>
          <w:numId w:val="13"/>
        </w:numPr>
        <w:shd w:val="clear" w:color="auto" w:fill="FFFFFF"/>
        <w:spacing w:after="100" w:afterAutospacing="1" w:line="276" w:lineRule="auto"/>
        <w:rPr>
          <w:rFonts w:ascii="Arial" w:hAnsi="Arial" w:cs="Arial"/>
          <w:spacing w:val="5"/>
          <w:sz w:val="20"/>
          <w:szCs w:val="20"/>
        </w:rPr>
      </w:pPr>
      <w:r w:rsidRPr="00611E9E">
        <w:rPr>
          <w:rFonts w:ascii="Arial" w:hAnsi="Arial" w:cs="Arial"/>
          <w:spacing w:val="5"/>
          <w:sz w:val="20"/>
          <w:szCs w:val="20"/>
        </w:rPr>
        <w:t>A cover letter</w:t>
      </w:r>
    </w:p>
    <w:p w14:paraId="714437F4" w14:textId="77777777" w:rsidR="00AA17E7" w:rsidRPr="00611E9E" w:rsidRDefault="00AA17E7" w:rsidP="00155DF4">
      <w:pPr>
        <w:numPr>
          <w:ilvl w:val="0"/>
          <w:numId w:val="13"/>
        </w:numPr>
        <w:shd w:val="clear" w:color="auto" w:fill="FFFFFF"/>
        <w:spacing w:before="100" w:beforeAutospacing="1" w:after="100" w:afterAutospacing="1" w:line="276" w:lineRule="auto"/>
        <w:rPr>
          <w:rFonts w:ascii="Arial" w:hAnsi="Arial" w:cs="Arial"/>
          <w:spacing w:val="5"/>
          <w:sz w:val="20"/>
          <w:szCs w:val="20"/>
        </w:rPr>
      </w:pPr>
      <w:r w:rsidRPr="00611E9E">
        <w:rPr>
          <w:rFonts w:ascii="Arial" w:hAnsi="Arial" w:cs="Arial"/>
          <w:spacing w:val="5"/>
          <w:sz w:val="20"/>
          <w:szCs w:val="20"/>
        </w:rPr>
        <w:t>A detailed Curriculum Vitae</w:t>
      </w:r>
    </w:p>
    <w:p w14:paraId="61237CDB" w14:textId="77777777" w:rsidR="00AA17E7" w:rsidRPr="00611E9E" w:rsidRDefault="00AA17E7" w:rsidP="00155DF4">
      <w:pPr>
        <w:numPr>
          <w:ilvl w:val="0"/>
          <w:numId w:val="13"/>
        </w:numPr>
        <w:shd w:val="clear" w:color="auto" w:fill="FFFFFF"/>
        <w:spacing w:before="100" w:beforeAutospacing="1" w:after="100" w:afterAutospacing="1" w:line="276" w:lineRule="auto"/>
        <w:rPr>
          <w:rFonts w:ascii="Arial" w:hAnsi="Arial" w:cs="Arial"/>
          <w:spacing w:val="5"/>
          <w:sz w:val="20"/>
          <w:szCs w:val="20"/>
        </w:rPr>
      </w:pPr>
      <w:r w:rsidRPr="00611E9E">
        <w:rPr>
          <w:rFonts w:ascii="Arial" w:hAnsi="Arial" w:cs="Arial"/>
          <w:spacing w:val="5"/>
          <w:sz w:val="20"/>
          <w:szCs w:val="20"/>
        </w:rPr>
        <w:t>At least two employment references (Name, Phone Number, Email Address)</w:t>
      </w:r>
    </w:p>
    <w:p w14:paraId="2979C915" w14:textId="77777777" w:rsidR="00AA17E7" w:rsidRPr="00611E9E" w:rsidRDefault="00AA17E7" w:rsidP="00155DF4">
      <w:pPr>
        <w:numPr>
          <w:ilvl w:val="0"/>
          <w:numId w:val="13"/>
        </w:numPr>
        <w:shd w:val="clear" w:color="auto" w:fill="FFFFFF"/>
        <w:spacing w:before="100" w:beforeAutospacing="1" w:after="100" w:afterAutospacing="1" w:line="276" w:lineRule="auto"/>
        <w:rPr>
          <w:rFonts w:ascii="Arial" w:hAnsi="Arial" w:cs="Arial"/>
          <w:spacing w:val="5"/>
          <w:sz w:val="20"/>
          <w:szCs w:val="20"/>
        </w:rPr>
      </w:pPr>
      <w:r w:rsidRPr="00611E9E">
        <w:rPr>
          <w:rFonts w:ascii="Arial" w:hAnsi="Arial" w:cs="Arial"/>
          <w:spacing w:val="5"/>
          <w:sz w:val="20"/>
          <w:szCs w:val="20"/>
        </w:rPr>
        <w:t>All applicants are requested to highlight their experience managing and motivating teams of people either in their CV and cover letter.</w:t>
      </w:r>
    </w:p>
    <w:p w14:paraId="4023F735" w14:textId="77777777" w:rsidR="00AA17E7" w:rsidRPr="00611E9E" w:rsidRDefault="00AA17E7" w:rsidP="00155DF4">
      <w:pPr>
        <w:pStyle w:val="NormalWeb"/>
        <w:shd w:val="clear" w:color="auto" w:fill="FFFFFF"/>
        <w:spacing w:before="0" w:beforeAutospacing="0" w:after="0" w:afterAutospacing="0" w:line="276" w:lineRule="auto"/>
        <w:jc w:val="both"/>
        <w:rPr>
          <w:rFonts w:ascii="Arial" w:hAnsi="Arial" w:cs="Arial"/>
          <w:sz w:val="20"/>
          <w:szCs w:val="20"/>
        </w:rPr>
      </w:pPr>
      <w:r w:rsidRPr="00611E9E">
        <w:rPr>
          <w:rStyle w:val="Strong"/>
          <w:rFonts w:ascii="Arial" w:hAnsi="Arial" w:cs="Arial"/>
          <w:sz w:val="20"/>
          <w:szCs w:val="20"/>
        </w:rPr>
        <w:t>SUBMIT AN APPLICATION:</w:t>
      </w:r>
    </w:p>
    <w:p w14:paraId="3ECF7828" w14:textId="79B43424" w:rsidR="00AA17E7" w:rsidRPr="00C24D21" w:rsidRDefault="00AA17E7" w:rsidP="00C24D21">
      <w:pPr>
        <w:numPr>
          <w:ilvl w:val="0"/>
          <w:numId w:val="14"/>
        </w:numPr>
        <w:shd w:val="clear" w:color="auto" w:fill="FFFFFF"/>
        <w:spacing w:after="100" w:afterAutospacing="1" w:line="276" w:lineRule="auto"/>
        <w:rPr>
          <w:rFonts w:ascii="Arial" w:hAnsi="Arial" w:cs="Arial"/>
          <w:color w:val="333333"/>
          <w:spacing w:val="5"/>
          <w:sz w:val="20"/>
          <w:szCs w:val="20"/>
        </w:rPr>
      </w:pPr>
      <w:r w:rsidRPr="00611E9E">
        <w:rPr>
          <w:rFonts w:ascii="Arial" w:hAnsi="Arial" w:cs="Arial"/>
          <w:spacing w:val="5"/>
          <w:sz w:val="20"/>
          <w:szCs w:val="20"/>
        </w:rPr>
        <w:t>By e-mail to </w:t>
      </w:r>
      <w:hyperlink r:id="rId6" w:history="1">
        <w:r w:rsidR="00C24D21" w:rsidRPr="009E174A">
          <w:rPr>
            <w:rStyle w:val="Hyperlink"/>
            <w:rFonts w:ascii="Arial" w:hAnsi="Arial" w:cs="Arial"/>
            <w:spacing w:val="5"/>
            <w:sz w:val="20"/>
            <w:szCs w:val="20"/>
          </w:rPr>
          <w:t>hr@tbhelp.org</w:t>
        </w:r>
      </w:hyperlink>
    </w:p>
    <w:p w14:paraId="38417072" w14:textId="3DB3F6F2" w:rsidR="00AA17E7" w:rsidRPr="00611E9E" w:rsidRDefault="00AA17E7" w:rsidP="00155DF4">
      <w:pPr>
        <w:numPr>
          <w:ilvl w:val="0"/>
          <w:numId w:val="14"/>
        </w:numPr>
        <w:shd w:val="clear" w:color="auto" w:fill="FFFFFF"/>
        <w:spacing w:before="100" w:beforeAutospacing="1" w:after="100" w:afterAutospacing="1" w:line="276" w:lineRule="auto"/>
        <w:rPr>
          <w:rFonts w:ascii="Arial" w:hAnsi="Arial" w:cs="Arial"/>
          <w:spacing w:val="5"/>
          <w:sz w:val="20"/>
          <w:szCs w:val="20"/>
        </w:rPr>
      </w:pPr>
      <w:r w:rsidRPr="00611E9E">
        <w:rPr>
          <w:rFonts w:ascii="Arial" w:hAnsi="Arial" w:cs="Arial"/>
          <w:spacing w:val="5"/>
          <w:sz w:val="20"/>
          <w:szCs w:val="20"/>
        </w:rPr>
        <w:t>Subject: “</w:t>
      </w:r>
      <w:r w:rsidRPr="00EB6885">
        <w:rPr>
          <w:rFonts w:ascii="Arial" w:hAnsi="Arial" w:cs="Arial"/>
          <w:spacing w:val="5"/>
          <w:sz w:val="20"/>
          <w:szCs w:val="20"/>
        </w:rPr>
        <w:t xml:space="preserve">Application for Research </w:t>
      </w:r>
      <w:r w:rsidR="003C3354" w:rsidRPr="00EB6885">
        <w:rPr>
          <w:rFonts w:ascii="Arial" w:hAnsi="Arial" w:cs="Arial"/>
          <w:spacing w:val="5"/>
          <w:sz w:val="20"/>
          <w:szCs w:val="20"/>
        </w:rPr>
        <w:t>Coordinator</w:t>
      </w:r>
      <w:r w:rsidRPr="00611E9E">
        <w:rPr>
          <w:rFonts w:ascii="Arial" w:hAnsi="Arial" w:cs="Arial"/>
          <w:spacing w:val="5"/>
          <w:sz w:val="20"/>
          <w:szCs w:val="20"/>
        </w:rPr>
        <w:t>_HCMC”</w:t>
      </w:r>
    </w:p>
    <w:p w14:paraId="41839E0E" w14:textId="1BB66068" w:rsidR="00AA17E7" w:rsidRPr="00611E9E" w:rsidRDefault="00AA17E7" w:rsidP="00155DF4">
      <w:pPr>
        <w:numPr>
          <w:ilvl w:val="0"/>
          <w:numId w:val="14"/>
        </w:numPr>
        <w:shd w:val="clear" w:color="auto" w:fill="FFFFFF"/>
        <w:spacing w:before="100" w:beforeAutospacing="1" w:after="100" w:afterAutospacing="1" w:line="276" w:lineRule="auto"/>
        <w:rPr>
          <w:rStyle w:val="Strong"/>
          <w:rFonts w:ascii="Arial" w:hAnsi="Arial" w:cs="Arial"/>
          <w:b w:val="0"/>
          <w:bCs w:val="0"/>
          <w:spacing w:val="5"/>
          <w:sz w:val="20"/>
          <w:szCs w:val="20"/>
        </w:rPr>
      </w:pPr>
      <w:r w:rsidRPr="00611E9E">
        <w:rPr>
          <w:rFonts w:ascii="Arial" w:hAnsi="Arial" w:cs="Arial"/>
          <w:spacing w:val="5"/>
          <w:sz w:val="20"/>
          <w:szCs w:val="20"/>
        </w:rPr>
        <w:t>No later than </w:t>
      </w:r>
      <w:r w:rsidR="00AF3761">
        <w:rPr>
          <w:rStyle w:val="Strong"/>
          <w:rFonts w:ascii="Arial" w:hAnsi="Arial" w:cs="Arial"/>
          <w:spacing w:val="5"/>
          <w:sz w:val="20"/>
          <w:szCs w:val="20"/>
        </w:rPr>
        <w:t>15</w:t>
      </w:r>
      <w:r w:rsidRPr="00611E9E">
        <w:rPr>
          <w:rStyle w:val="Strong"/>
          <w:rFonts w:ascii="Arial" w:hAnsi="Arial" w:cs="Arial"/>
          <w:spacing w:val="5"/>
          <w:sz w:val="20"/>
          <w:szCs w:val="20"/>
        </w:rPr>
        <w:t xml:space="preserve"> </w:t>
      </w:r>
      <w:r w:rsidR="00AF3761">
        <w:rPr>
          <w:rStyle w:val="Strong"/>
          <w:rFonts w:ascii="Arial" w:hAnsi="Arial" w:cs="Arial"/>
          <w:spacing w:val="5"/>
          <w:sz w:val="20"/>
          <w:szCs w:val="20"/>
        </w:rPr>
        <w:t>July</w:t>
      </w:r>
      <w:bookmarkStart w:id="0" w:name="_GoBack"/>
      <w:bookmarkEnd w:id="0"/>
      <w:r w:rsidRPr="00611E9E">
        <w:rPr>
          <w:rStyle w:val="Strong"/>
          <w:rFonts w:ascii="Arial" w:hAnsi="Arial" w:cs="Arial"/>
          <w:spacing w:val="5"/>
          <w:sz w:val="20"/>
          <w:szCs w:val="20"/>
        </w:rPr>
        <w:t xml:space="preserve"> 2021</w:t>
      </w:r>
    </w:p>
    <w:p w14:paraId="501C9C84" w14:textId="77777777" w:rsidR="00D23CCC" w:rsidRPr="00611E9E" w:rsidRDefault="00D23CCC" w:rsidP="00D23CCC">
      <w:pPr>
        <w:pStyle w:val="NoSpacing"/>
        <w:spacing w:line="276" w:lineRule="auto"/>
        <w:jc w:val="both"/>
        <w:rPr>
          <w:rFonts w:ascii="Arial" w:eastAsia="Times New Roman" w:hAnsi="Arial" w:cs="Arial"/>
          <w:iCs/>
          <w:sz w:val="20"/>
          <w:szCs w:val="20"/>
        </w:rPr>
      </w:pPr>
      <w:r w:rsidRPr="00611E9E">
        <w:rPr>
          <w:rFonts w:ascii="Arial" w:eastAsia="Times New Roman" w:hAnsi="Arial" w:cs="Arial"/>
          <w:iCs/>
          <w:sz w:val="20"/>
          <w:szCs w:val="20"/>
        </w:rPr>
        <w:t>Compensation and the final position grade will be commensurate with experience. Full benefits will be included in the compensation package. All applications will be carefully considered, but only short-listed applicants will be contacted and interviewed. If you do not hear from us within 21 days of the closing date, this will mean that your application has been unsuccessful.</w:t>
      </w:r>
    </w:p>
    <w:p w14:paraId="32486332" w14:textId="77777777" w:rsidR="00C76F95" w:rsidRPr="00611E9E" w:rsidRDefault="00C76F95" w:rsidP="00C76F95">
      <w:pPr>
        <w:pStyle w:val="ListParagraph"/>
        <w:spacing w:line="360" w:lineRule="auto"/>
        <w:rPr>
          <w:rFonts w:ascii="Arial" w:eastAsia="Times New Roman" w:hAnsi="Arial" w:cs="Arial"/>
          <w:i/>
          <w:iCs/>
          <w:sz w:val="20"/>
          <w:szCs w:val="20"/>
        </w:rPr>
      </w:pPr>
    </w:p>
    <w:p w14:paraId="7EE00BDA" w14:textId="6C814B65" w:rsidR="00C76F95" w:rsidRPr="00611E9E" w:rsidRDefault="00C76F95" w:rsidP="00C76F95">
      <w:pPr>
        <w:pStyle w:val="ListParagraph"/>
        <w:spacing w:line="360" w:lineRule="auto"/>
        <w:jc w:val="center"/>
        <w:rPr>
          <w:rFonts w:ascii="Arial" w:eastAsia="Times New Roman" w:hAnsi="Arial" w:cs="Arial"/>
          <w:i/>
          <w:iCs/>
          <w:sz w:val="20"/>
          <w:szCs w:val="20"/>
        </w:rPr>
      </w:pPr>
      <w:r w:rsidRPr="00611E9E">
        <w:rPr>
          <w:rFonts w:ascii="Arial" w:eastAsia="Times New Roman" w:hAnsi="Arial" w:cs="Arial"/>
          <w:i/>
          <w:iCs/>
          <w:sz w:val="20"/>
          <w:szCs w:val="20"/>
        </w:rPr>
        <w:t>IRD VN is an equal opportunity employer.</w:t>
      </w:r>
    </w:p>
    <w:p w14:paraId="2AEA7039" w14:textId="77777777" w:rsidR="00C76F95" w:rsidRPr="00611E9E" w:rsidRDefault="00C76F95" w:rsidP="00C76F95">
      <w:pPr>
        <w:shd w:val="clear" w:color="auto" w:fill="FFFFFF"/>
        <w:spacing w:before="100" w:beforeAutospacing="1" w:after="100" w:afterAutospacing="1" w:line="276" w:lineRule="auto"/>
        <w:ind w:left="720"/>
        <w:rPr>
          <w:rFonts w:ascii="Arial" w:hAnsi="Arial" w:cs="Arial"/>
          <w:spacing w:val="5"/>
          <w:sz w:val="20"/>
          <w:szCs w:val="20"/>
        </w:rPr>
      </w:pPr>
    </w:p>
    <w:p w14:paraId="74284F05" w14:textId="77777777" w:rsidR="00AA17E7" w:rsidRPr="00611E9E" w:rsidRDefault="00AA17E7" w:rsidP="00AA17E7">
      <w:pPr>
        <w:shd w:val="clear" w:color="auto" w:fill="FFFFFF"/>
        <w:spacing w:before="100" w:beforeAutospacing="1" w:after="100" w:afterAutospacing="1" w:line="432" w:lineRule="atLeast"/>
        <w:rPr>
          <w:rFonts w:ascii="Arial" w:eastAsia="Times New Roman" w:hAnsi="Arial" w:cs="Arial"/>
          <w:color w:val="333333"/>
          <w:spacing w:val="5"/>
          <w:sz w:val="20"/>
          <w:szCs w:val="20"/>
        </w:rPr>
      </w:pPr>
    </w:p>
    <w:p w14:paraId="69A50A57" w14:textId="2A45698A" w:rsidR="00815AE9" w:rsidRPr="00611E9E" w:rsidRDefault="00AF3761" w:rsidP="009C3BF0">
      <w:pPr>
        <w:spacing w:line="276" w:lineRule="auto"/>
        <w:rPr>
          <w:rFonts w:ascii="Arial" w:hAnsi="Arial" w:cs="Arial"/>
          <w:sz w:val="20"/>
          <w:szCs w:val="20"/>
        </w:rPr>
      </w:pPr>
    </w:p>
    <w:sectPr w:rsidR="00815AE9" w:rsidRPr="00611E9E" w:rsidSect="0002199E">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ED1"/>
    <w:multiLevelType w:val="multilevel"/>
    <w:tmpl w:val="D842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4D27"/>
    <w:multiLevelType w:val="multilevel"/>
    <w:tmpl w:val="39DA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11EA5"/>
    <w:multiLevelType w:val="multilevel"/>
    <w:tmpl w:val="8A6E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26449"/>
    <w:multiLevelType w:val="multilevel"/>
    <w:tmpl w:val="3EA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B0107"/>
    <w:multiLevelType w:val="multilevel"/>
    <w:tmpl w:val="21DC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14A1F"/>
    <w:multiLevelType w:val="multilevel"/>
    <w:tmpl w:val="AAE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82970"/>
    <w:multiLevelType w:val="hybridMultilevel"/>
    <w:tmpl w:val="53EE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26B07"/>
    <w:multiLevelType w:val="multilevel"/>
    <w:tmpl w:val="91C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0E12A7"/>
    <w:multiLevelType w:val="multilevel"/>
    <w:tmpl w:val="6D3A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B71D0E"/>
    <w:multiLevelType w:val="multilevel"/>
    <w:tmpl w:val="056C72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505F61"/>
    <w:multiLevelType w:val="multilevel"/>
    <w:tmpl w:val="A32A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8748D"/>
    <w:multiLevelType w:val="hybridMultilevel"/>
    <w:tmpl w:val="13E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E4646"/>
    <w:multiLevelType w:val="multilevel"/>
    <w:tmpl w:val="3C9C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F695F"/>
    <w:multiLevelType w:val="multilevel"/>
    <w:tmpl w:val="430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0"/>
  </w:num>
  <w:num w:numId="4">
    <w:abstractNumId w:val="1"/>
  </w:num>
  <w:num w:numId="5">
    <w:abstractNumId w:val="4"/>
  </w:num>
  <w:num w:numId="6">
    <w:abstractNumId w:val="3"/>
  </w:num>
  <w:num w:numId="7">
    <w:abstractNumId w:val="0"/>
  </w:num>
  <w:num w:numId="8">
    <w:abstractNumId w:val="11"/>
  </w:num>
  <w:num w:numId="9">
    <w:abstractNumId w:val="9"/>
  </w:num>
  <w:num w:numId="10">
    <w:abstractNumId w:val="6"/>
  </w:num>
  <w:num w:numId="11">
    <w:abstractNumId w:val="7"/>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33"/>
    <w:rsid w:val="0002199E"/>
    <w:rsid w:val="000526EF"/>
    <w:rsid w:val="0006577A"/>
    <w:rsid w:val="0008048B"/>
    <w:rsid w:val="00084C95"/>
    <w:rsid w:val="00096C34"/>
    <w:rsid w:val="000B11F6"/>
    <w:rsid w:val="000C0318"/>
    <w:rsid w:val="00142FD4"/>
    <w:rsid w:val="00155DF4"/>
    <w:rsid w:val="00165430"/>
    <w:rsid w:val="00182A23"/>
    <w:rsid w:val="001972E8"/>
    <w:rsid w:val="001D1EAF"/>
    <w:rsid w:val="001F08E1"/>
    <w:rsid w:val="0021142A"/>
    <w:rsid w:val="00284F46"/>
    <w:rsid w:val="002B75A1"/>
    <w:rsid w:val="002D56B7"/>
    <w:rsid w:val="002E52A1"/>
    <w:rsid w:val="002F7632"/>
    <w:rsid w:val="00301D54"/>
    <w:rsid w:val="00331E0F"/>
    <w:rsid w:val="0035420F"/>
    <w:rsid w:val="003C3354"/>
    <w:rsid w:val="003C399D"/>
    <w:rsid w:val="003C7C2B"/>
    <w:rsid w:val="00447102"/>
    <w:rsid w:val="00471496"/>
    <w:rsid w:val="004F52BC"/>
    <w:rsid w:val="00511E3A"/>
    <w:rsid w:val="005560E1"/>
    <w:rsid w:val="00560633"/>
    <w:rsid w:val="00566D02"/>
    <w:rsid w:val="005907F9"/>
    <w:rsid w:val="005C5C14"/>
    <w:rsid w:val="005F67D1"/>
    <w:rsid w:val="00611E9E"/>
    <w:rsid w:val="00657DF7"/>
    <w:rsid w:val="006A6C12"/>
    <w:rsid w:val="006C14A6"/>
    <w:rsid w:val="006F4630"/>
    <w:rsid w:val="00702D75"/>
    <w:rsid w:val="00734FF3"/>
    <w:rsid w:val="00775214"/>
    <w:rsid w:val="00790158"/>
    <w:rsid w:val="00796342"/>
    <w:rsid w:val="0079691D"/>
    <w:rsid w:val="007B2233"/>
    <w:rsid w:val="007C4BFF"/>
    <w:rsid w:val="007D133F"/>
    <w:rsid w:val="007D54BB"/>
    <w:rsid w:val="007E3FC6"/>
    <w:rsid w:val="0080451F"/>
    <w:rsid w:val="00812E23"/>
    <w:rsid w:val="00841E9D"/>
    <w:rsid w:val="00842587"/>
    <w:rsid w:val="00864371"/>
    <w:rsid w:val="00873C0F"/>
    <w:rsid w:val="00887E3A"/>
    <w:rsid w:val="00891238"/>
    <w:rsid w:val="008B4FA1"/>
    <w:rsid w:val="00900EF4"/>
    <w:rsid w:val="00905103"/>
    <w:rsid w:val="00922592"/>
    <w:rsid w:val="00962D90"/>
    <w:rsid w:val="00985F2E"/>
    <w:rsid w:val="00990801"/>
    <w:rsid w:val="009B54A7"/>
    <w:rsid w:val="009B6722"/>
    <w:rsid w:val="009B71BF"/>
    <w:rsid w:val="009C3BF0"/>
    <w:rsid w:val="009D4D35"/>
    <w:rsid w:val="009E1CBB"/>
    <w:rsid w:val="009E3EFF"/>
    <w:rsid w:val="009F46B5"/>
    <w:rsid w:val="00A05477"/>
    <w:rsid w:val="00A22997"/>
    <w:rsid w:val="00A31CA3"/>
    <w:rsid w:val="00A46982"/>
    <w:rsid w:val="00AA17E7"/>
    <w:rsid w:val="00AB7D32"/>
    <w:rsid w:val="00AD5CAD"/>
    <w:rsid w:val="00AE72D9"/>
    <w:rsid w:val="00AF0A6B"/>
    <w:rsid w:val="00AF3761"/>
    <w:rsid w:val="00B2475F"/>
    <w:rsid w:val="00B24A7A"/>
    <w:rsid w:val="00B8062F"/>
    <w:rsid w:val="00B817D5"/>
    <w:rsid w:val="00B9245F"/>
    <w:rsid w:val="00B926FC"/>
    <w:rsid w:val="00C24D21"/>
    <w:rsid w:val="00C31112"/>
    <w:rsid w:val="00C3702B"/>
    <w:rsid w:val="00C76F95"/>
    <w:rsid w:val="00C90D5E"/>
    <w:rsid w:val="00CA0EFF"/>
    <w:rsid w:val="00CA773B"/>
    <w:rsid w:val="00CB4B57"/>
    <w:rsid w:val="00CD3DFD"/>
    <w:rsid w:val="00CD6C70"/>
    <w:rsid w:val="00CE109B"/>
    <w:rsid w:val="00CE6074"/>
    <w:rsid w:val="00CF7927"/>
    <w:rsid w:val="00D02191"/>
    <w:rsid w:val="00D14BD9"/>
    <w:rsid w:val="00D23CCC"/>
    <w:rsid w:val="00D57791"/>
    <w:rsid w:val="00D831CB"/>
    <w:rsid w:val="00D97F80"/>
    <w:rsid w:val="00DD26BB"/>
    <w:rsid w:val="00DE05AC"/>
    <w:rsid w:val="00E006AD"/>
    <w:rsid w:val="00E22D97"/>
    <w:rsid w:val="00E4020C"/>
    <w:rsid w:val="00E40B66"/>
    <w:rsid w:val="00E502B2"/>
    <w:rsid w:val="00EB126C"/>
    <w:rsid w:val="00EB6824"/>
    <w:rsid w:val="00EB6885"/>
    <w:rsid w:val="00ED406C"/>
    <w:rsid w:val="00F01332"/>
    <w:rsid w:val="00F17DC3"/>
    <w:rsid w:val="00F2397F"/>
    <w:rsid w:val="00F86BC6"/>
    <w:rsid w:val="00FA00A9"/>
    <w:rsid w:val="00FA4A16"/>
    <w:rsid w:val="00FA6B1C"/>
    <w:rsid w:val="00FB3FF5"/>
    <w:rsid w:val="00FD7DCA"/>
    <w:rsid w:val="00FE57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DB27"/>
  <w15:chartTrackingRefBased/>
  <w15:docId w15:val="{6C0A0323-2553-479F-8EEE-61BE253A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A9"/>
  </w:style>
  <w:style w:type="paragraph" w:styleId="Heading1">
    <w:name w:val="heading 1"/>
    <w:basedOn w:val="Normal"/>
    <w:link w:val="Heading1Char"/>
    <w:uiPriority w:val="9"/>
    <w:qFormat/>
    <w:rsid w:val="007B2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2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2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2233"/>
    <w:rPr>
      <w:b/>
      <w:bCs/>
    </w:rPr>
  </w:style>
  <w:style w:type="character" w:styleId="Hyperlink">
    <w:name w:val="Hyperlink"/>
    <w:basedOn w:val="DefaultParagraphFont"/>
    <w:uiPriority w:val="99"/>
    <w:unhideWhenUsed/>
    <w:rsid w:val="007B2233"/>
    <w:rPr>
      <w:color w:val="0000FF"/>
      <w:u w:val="single"/>
    </w:rPr>
  </w:style>
  <w:style w:type="character" w:styleId="CommentReference">
    <w:name w:val="annotation reference"/>
    <w:basedOn w:val="DefaultParagraphFont"/>
    <w:uiPriority w:val="99"/>
    <w:semiHidden/>
    <w:unhideWhenUsed/>
    <w:rsid w:val="00CE6074"/>
    <w:rPr>
      <w:sz w:val="16"/>
      <w:szCs w:val="16"/>
    </w:rPr>
  </w:style>
  <w:style w:type="paragraph" w:styleId="CommentText">
    <w:name w:val="annotation text"/>
    <w:basedOn w:val="Normal"/>
    <w:link w:val="CommentTextChar"/>
    <w:uiPriority w:val="99"/>
    <w:unhideWhenUsed/>
    <w:rsid w:val="00CE6074"/>
    <w:pPr>
      <w:spacing w:line="240" w:lineRule="auto"/>
    </w:pPr>
    <w:rPr>
      <w:sz w:val="20"/>
      <w:szCs w:val="20"/>
    </w:rPr>
  </w:style>
  <w:style w:type="character" w:customStyle="1" w:styleId="CommentTextChar">
    <w:name w:val="Comment Text Char"/>
    <w:basedOn w:val="DefaultParagraphFont"/>
    <w:link w:val="CommentText"/>
    <w:uiPriority w:val="99"/>
    <w:rsid w:val="00CE6074"/>
    <w:rPr>
      <w:sz w:val="20"/>
      <w:szCs w:val="20"/>
    </w:rPr>
  </w:style>
  <w:style w:type="paragraph" w:styleId="CommentSubject">
    <w:name w:val="annotation subject"/>
    <w:basedOn w:val="CommentText"/>
    <w:next w:val="CommentText"/>
    <w:link w:val="CommentSubjectChar"/>
    <w:uiPriority w:val="99"/>
    <w:semiHidden/>
    <w:unhideWhenUsed/>
    <w:rsid w:val="00CE6074"/>
    <w:rPr>
      <w:b/>
      <w:bCs/>
    </w:rPr>
  </w:style>
  <w:style w:type="character" w:customStyle="1" w:styleId="CommentSubjectChar">
    <w:name w:val="Comment Subject Char"/>
    <w:basedOn w:val="CommentTextChar"/>
    <w:link w:val="CommentSubject"/>
    <w:uiPriority w:val="99"/>
    <w:semiHidden/>
    <w:rsid w:val="00CE6074"/>
    <w:rPr>
      <w:b/>
      <w:bCs/>
      <w:sz w:val="20"/>
      <w:szCs w:val="20"/>
    </w:rPr>
  </w:style>
  <w:style w:type="paragraph" w:styleId="BalloonText">
    <w:name w:val="Balloon Text"/>
    <w:basedOn w:val="Normal"/>
    <w:link w:val="BalloonTextChar"/>
    <w:uiPriority w:val="99"/>
    <w:semiHidden/>
    <w:unhideWhenUsed/>
    <w:rsid w:val="00CE6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74"/>
    <w:rPr>
      <w:rFonts w:ascii="Segoe UI" w:hAnsi="Segoe UI" w:cs="Segoe UI"/>
      <w:sz w:val="18"/>
      <w:szCs w:val="18"/>
    </w:rPr>
  </w:style>
  <w:style w:type="paragraph" w:styleId="Revision">
    <w:name w:val="Revision"/>
    <w:hidden/>
    <w:uiPriority w:val="99"/>
    <w:semiHidden/>
    <w:rsid w:val="00B8062F"/>
    <w:pPr>
      <w:spacing w:after="0" w:line="240" w:lineRule="auto"/>
    </w:pPr>
  </w:style>
  <w:style w:type="paragraph" w:styleId="ListParagraph">
    <w:name w:val="List Paragraph"/>
    <w:basedOn w:val="Normal"/>
    <w:uiPriority w:val="34"/>
    <w:qFormat/>
    <w:rsid w:val="00B2475F"/>
    <w:pPr>
      <w:ind w:left="720"/>
      <w:contextualSpacing/>
    </w:pPr>
  </w:style>
  <w:style w:type="paragraph" w:styleId="NoSpacing">
    <w:name w:val="No Spacing"/>
    <w:uiPriority w:val="1"/>
    <w:qFormat/>
    <w:rsid w:val="003C7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4792">
      <w:bodyDiv w:val="1"/>
      <w:marLeft w:val="0"/>
      <w:marRight w:val="0"/>
      <w:marTop w:val="0"/>
      <w:marBottom w:val="0"/>
      <w:divBdr>
        <w:top w:val="none" w:sz="0" w:space="0" w:color="auto"/>
        <w:left w:val="none" w:sz="0" w:space="0" w:color="auto"/>
        <w:bottom w:val="none" w:sz="0" w:space="0" w:color="auto"/>
        <w:right w:val="none" w:sz="0" w:space="0" w:color="auto"/>
      </w:divBdr>
    </w:div>
    <w:div w:id="522330651">
      <w:bodyDiv w:val="1"/>
      <w:marLeft w:val="0"/>
      <w:marRight w:val="0"/>
      <w:marTop w:val="0"/>
      <w:marBottom w:val="0"/>
      <w:divBdr>
        <w:top w:val="none" w:sz="0" w:space="0" w:color="auto"/>
        <w:left w:val="none" w:sz="0" w:space="0" w:color="auto"/>
        <w:bottom w:val="none" w:sz="0" w:space="0" w:color="auto"/>
        <w:right w:val="none" w:sz="0" w:space="0" w:color="auto"/>
      </w:divBdr>
    </w:div>
    <w:div w:id="619190993">
      <w:bodyDiv w:val="1"/>
      <w:marLeft w:val="0"/>
      <w:marRight w:val="0"/>
      <w:marTop w:val="0"/>
      <w:marBottom w:val="0"/>
      <w:divBdr>
        <w:top w:val="none" w:sz="0" w:space="0" w:color="auto"/>
        <w:left w:val="none" w:sz="0" w:space="0" w:color="auto"/>
        <w:bottom w:val="none" w:sz="0" w:space="0" w:color="auto"/>
        <w:right w:val="none" w:sz="0" w:space="0" w:color="auto"/>
      </w:divBdr>
    </w:div>
    <w:div w:id="954872091">
      <w:bodyDiv w:val="1"/>
      <w:marLeft w:val="0"/>
      <w:marRight w:val="0"/>
      <w:marTop w:val="0"/>
      <w:marBottom w:val="0"/>
      <w:divBdr>
        <w:top w:val="none" w:sz="0" w:space="0" w:color="auto"/>
        <w:left w:val="none" w:sz="0" w:space="0" w:color="auto"/>
        <w:bottom w:val="none" w:sz="0" w:space="0" w:color="auto"/>
        <w:right w:val="none" w:sz="0" w:space="0" w:color="auto"/>
      </w:divBdr>
    </w:div>
    <w:div w:id="1111122222">
      <w:bodyDiv w:val="1"/>
      <w:marLeft w:val="0"/>
      <w:marRight w:val="0"/>
      <w:marTop w:val="0"/>
      <w:marBottom w:val="0"/>
      <w:divBdr>
        <w:top w:val="none" w:sz="0" w:space="0" w:color="auto"/>
        <w:left w:val="none" w:sz="0" w:space="0" w:color="auto"/>
        <w:bottom w:val="none" w:sz="0" w:space="0" w:color="auto"/>
        <w:right w:val="none" w:sz="0" w:space="0" w:color="auto"/>
      </w:divBdr>
      <w:divsChild>
        <w:div w:id="1598707770">
          <w:marLeft w:val="0"/>
          <w:marRight w:val="0"/>
          <w:marTop w:val="0"/>
          <w:marBottom w:val="225"/>
          <w:divBdr>
            <w:top w:val="none" w:sz="0" w:space="0" w:color="auto"/>
            <w:left w:val="none" w:sz="0" w:space="0" w:color="auto"/>
            <w:bottom w:val="none" w:sz="0" w:space="0" w:color="auto"/>
            <w:right w:val="none" w:sz="0" w:space="0" w:color="auto"/>
          </w:divBdr>
          <w:divsChild>
            <w:div w:id="1736664894">
              <w:marLeft w:val="0"/>
              <w:marRight w:val="0"/>
              <w:marTop w:val="0"/>
              <w:marBottom w:val="0"/>
              <w:divBdr>
                <w:top w:val="none" w:sz="0" w:space="0" w:color="auto"/>
                <w:left w:val="none" w:sz="0" w:space="0" w:color="auto"/>
                <w:bottom w:val="none" w:sz="0" w:space="0" w:color="auto"/>
                <w:right w:val="none" w:sz="0" w:space="0" w:color="auto"/>
              </w:divBdr>
              <w:divsChild>
                <w:div w:id="11958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66061">
      <w:bodyDiv w:val="1"/>
      <w:marLeft w:val="0"/>
      <w:marRight w:val="0"/>
      <w:marTop w:val="0"/>
      <w:marBottom w:val="0"/>
      <w:divBdr>
        <w:top w:val="none" w:sz="0" w:space="0" w:color="auto"/>
        <w:left w:val="none" w:sz="0" w:space="0" w:color="auto"/>
        <w:bottom w:val="none" w:sz="0" w:space="0" w:color="auto"/>
        <w:right w:val="none" w:sz="0" w:space="0" w:color="auto"/>
      </w:divBdr>
    </w:div>
    <w:div w:id="21416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tbhelp.org" TargetMode="External"/><Relationship Id="rId5" Type="http://schemas.openxmlformats.org/officeDocument/2006/relationships/hyperlink" Target="http://www.tbhel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Nguyen</dc:creator>
  <cp:keywords/>
  <dc:description/>
  <cp:lastModifiedBy>IRD</cp:lastModifiedBy>
  <cp:revision>29</cp:revision>
  <dcterms:created xsi:type="dcterms:W3CDTF">2021-03-01T02:34:00Z</dcterms:created>
  <dcterms:modified xsi:type="dcterms:W3CDTF">2021-07-01T02:17:00Z</dcterms:modified>
</cp:coreProperties>
</file>